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652A">
      <w:pPr>
        <w:pStyle w:val="newncpi0"/>
        <w:jc w:val="center"/>
      </w:pPr>
      <w:bookmarkStart w:id="0" w:name="_GoBack"/>
      <w:bookmarkEnd w:id="0"/>
      <w:r>
        <w:rPr>
          <w:rStyle w:val="name"/>
        </w:rPr>
        <w:t>ПАСТАНОВА </w:t>
      </w:r>
      <w:r>
        <w:rPr>
          <w:rStyle w:val="promulgator"/>
        </w:rPr>
        <w:t>МІНІСТЭРСТВА КУЛЬТУРЫ РЭСПУБЛІКІ БЕЛАРУСЬ</w:t>
      </w:r>
      <w:r>
        <w:t xml:space="preserve"> </w:t>
      </w:r>
    </w:p>
    <w:p w:rsidR="00000000" w:rsidRDefault="000D652A">
      <w:pPr>
        <w:pStyle w:val="newncpi"/>
        <w:ind w:firstLine="0"/>
        <w:jc w:val="center"/>
      </w:pPr>
      <w:r>
        <w:rPr>
          <w:rStyle w:val="datepr"/>
        </w:rPr>
        <w:t>1 лістапада 2007 г.</w:t>
      </w:r>
      <w:r>
        <w:t xml:space="preserve"> </w:t>
      </w:r>
      <w:r>
        <w:rPr>
          <w:rStyle w:val="number"/>
        </w:rPr>
        <w:t>№ 44</w:t>
      </w:r>
      <w:r>
        <w:t xml:space="preserve"> </w:t>
      </w:r>
    </w:p>
    <w:p w:rsidR="00000000" w:rsidRDefault="000D652A">
      <w:pPr>
        <w:pStyle w:val="title"/>
        <w:jc w:val="center"/>
      </w:pPr>
      <w:r>
        <w:t>Аб зацвярджэнні Інструкцыі аб парадку камплектавання музейных фондаў,</w:t>
      </w:r>
    </w:p>
    <w:p w:rsidR="00000000" w:rsidRDefault="000D652A">
      <w:pPr>
        <w:pStyle w:val="title"/>
        <w:jc w:val="center"/>
      </w:pPr>
      <w:r>
        <w:t xml:space="preserve"> унутрымузейнага ўліку, навуковай апрацоўкі і захоўвання музейных прадметаў і музейных калекцый, </w:t>
      </w:r>
    </w:p>
    <w:p w:rsidR="00000000" w:rsidRDefault="000D652A">
      <w:pPr>
        <w:pStyle w:val="title"/>
        <w:jc w:val="center"/>
      </w:pPr>
      <w:r>
        <w:t xml:space="preserve">уключаных у Музейны фонд Рэспублікі Беларусь, навукова-дапаможных і сыравінных матэрыялаў і </w:t>
      </w:r>
    </w:p>
    <w:p w:rsidR="00000000" w:rsidRDefault="000D652A">
      <w:pPr>
        <w:pStyle w:val="title"/>
        <w:jc w:val="center"/>
      </w:pPr>
      <w:r>
        <w:t xml:space="preserve">                        Палажэння аб фондава-закупачнай камісіі музея</w:t>
      </w:r>
    </w:p>
    <w:p w:rsidR="00000000" w:rsidRDefault="000D652A">
      <w:pPr>
        <w:pStyle w:val="changei"/>
      </w:pPr>
      <w:r>
        <w:t>Изменения и дополнения:</w:t>
      </w:r>
    </w:p>
    <w:p w:rsidR="00000000" w:rsidRDefault="000D652A">
      <w:pPr>
        <w:pStyle w:val="changeadd"/>
      </w:pPr>
      <w:r>
        <w:t>Постановление Министерства культуры Республики Беларусь от 11 декабря</w:t>
      </w:r>
      <w:r>
        <w:t xml:space="preserve"> 2008 г. № 45 (зарегистрировано в Национальном реестре - № 8/20413 от 27.01.2009 г.) &lt;W20920413&gt;;</w:t>
      </w:r>
    </w:p>
    <w:p w:rsidR="00000000" w:rsidRDefault="000D652A">
      <w:pPr>
        <w:pStyle w:val="changeadd"/>
      </w:pPr>
      <w:r>
        <w:t>Постановление Министерства культуры Республики Беларусь от 24 августа 2009 г. № 30 (зарегистрировано в Национальном реестре - № 8/21403 от 07.09.2009 г.) &lt;W20</w:t>
      </w:r>
      <w:r>
        <w:t>921403&gt;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eamble"/>
      </w:pPr>
      <w:r>
        <w:t xml:space="preserve">На падставе пункта 4 артыкула 3 Закона Рэспублікі Беларусь ад 12 снежня 2005 года «Аб музеях і Музейным фондзе Рэспублікі Беларусь», пункта 22 Палажэння аб Музейным фондзе Рэспублікі Беларусь, зацверджанага пастановай Савета Міністраў Рэспублікі </w:t>
      </w:r>
      <w:r>
        <w:t>Беларусь ад 10 чэрвеня 2006 г. № 730, Міністэрства культуры Рэспублікі Беларусь ПАСТАНАЎЛЯЕ:</w:t>
      </w:r>
    </w:p>
    <w:p w:rsidR="00000000" w:rsidRDefault="000D652A">
      <w:pPr>
        <w:pStyle w:val="point"/>
      </w:pPr>
      <w:r>
        <w:t>1. Зацвердзiць прыкладзеныя:</w:t>
      </w:r>
    </w:p>
    <w:p w:rsidR="00000000" w:rsidRDefault="000D652A">
      <w:pPr>
        <w:pStyle w:val="newncpi"/>
      </w:pPr>
      <w:r>
        <w:t>Iнструкцыю аб парадку камплектавання музейных фондаў, унутрымузейнага ўлiку, навуковай апрацоўкі і захоўвання музейных прадметаў і муз</w:t>
      </w:r>
      <w:r>
        <w:t>ейных калекцый, уключаных у Музейны фонд Рэспублiкi Беларусь, навукова-дапаможных і сыравінных матэрыялаў;</w:t>
      </w:r>
    </w:p>
    <w:p w:rsidR="00000000" w:rsidRDefault="000D652A">
      <w:pPr>
        <w:pStyle w:val="newncpi"/>
      </w:pPr>
      <w:r>
        <w:t>Палажэнне аб фондава-закупачнай камісіі музея.</w:t>
      </w:r>
    </w:p>
    <w:p w:rsidR="00000000" w:rsidRDefault="000D652A">
      <w:pPr>
        <w:pStyle w:val="point"/>
      </w:pPr>
      <w:r>
        <w:t>2. Упраўленню ўстаноў культуры і народнай творчасці Міністэрства культуры Рэспублiкi Беларусь, галоўны</w:t>
      </w:r>
      <w:r>
        <w:t>м упраўленням, упраўленням (аддзелам) культуры абласных, Мінскага гарадскога, раённых, гарадскіх выканаўчых камітэтаў і мясцовых адміністрацый раёнаў у гарадах забяспечыць да 1 студзеня 2009 г. пераход дзяржаўных музеяў на ўлік музейных прадметаў і музейны</w:t>
      </w:r>
      <w:r>
        <w:t>х калекцый у аўтаматызаваным рэжыме.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D652A">
            <w:pPr>
              <w:pStyle w:val="newncpi0"/>
              <w:jc w:val="left"/>
            </w:pPr>
            <w:r>
              <w:rPr>
                <w:rStyle w:val="post"/>
              </w:rPr>
              <w:t>Міністр</w:t>
            </w:r>
            <w:r>
              <w:t xml:space="preserve">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D652A">
            <w:pPr>
              <w:pStyle w:val="newncpi0"/>
              <w:jc w:val="right"/>
            </w:pPr>
            <w:r>
              <w:rPr>
                <w:rStyle w:val="pers"/>
              </w:rPr>
              <w:t>У.Ф.Матвейчук</w:t>
            </w:r>
            <w:r>
              <w:t xml:space="preserve"> 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3079" w:type="pct"/>
        <w:tblInd w:w="0" w:type="dxa"/>
        <w:tblLook w:val="04A0" w:firstRow="1" w:lastRow="0" w:firstColumn="1" w:lastColumn="0" w:noHBand="0" w:noVBand="1"/>
      </w:tblPr>
      <w:tblGrid>
        <w:gridCol w:w="2403"/>
        <w:gridCol w:w="3365"/>
      </w:tblGrid>
      <w:tr w:rsidR="00000000">
        <w:tc>
          <w:tcPr>
            <w:tcW w:w="2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gree"/>
            </w:pPr>
            <w:r>
              <w:t>УЗГОДНЕНА</w:t>
            </w:r>
          </w:p>
          <w:p w:rsidR="00000000" w:rsidRDefault="000D652A">
            <w:pPr>
              <w:pStyle w:val="agree"/>
            </w:pPr>
            <w:r>
              <w:t>Старшыня</w:t>
            </w:r>
            <w:r>
              <w:br/>
              <w:t>Брэсцкага абласнога</w:t>
            </w:r>
            <w:r>
              <w:br/>
              <w:t>выканаўчага камітэта</w:t>
            </w:r>
          </w:p>
          <w:p w:rsidR="00000000" w:rsidRDefault="000D652A">
            <w:pPr>
              <w:pStyle w:val="agreefio"/>
            </w:pPr>
            <w:r>
              <w:t>К.А.Сумар</w:t>
            </w:r>
          </w:p>
          <w:p w:rsidR="00000000" w:rsidRDefault="000D652A">
            <w:pPr>
              <w:pStyle w:val="agreedate"/>
            </w:pPr>
            <w:r>
              <w:t>18.09.2007</w:t>
            </w:r>
          </w:p>
        </w:tc>
        <w:tc>
          <w:tcPr>
            <w:tcW w:w="29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gree"/>
            </w:pPr>
            <w:r>
              <w:t>УЗГОДНЕНА</w:t>
            </w:r>
          </w:p>
          <w:p w:rsidR="00000000" w:rsidRDefault="000D652A">
            <w:pPr>
              <w:pStyle w:val="agree"/>
            </w:pPr>
            <w:r>
              <w:t>Старшыня</w:t>
            </w:r>
            <w:r>
              <w:br/>
              <w:t>Віцебскага абласнога</w:t>
            </w:r>
            <w:r>
              <w:br/>
              <w:t>выканаўчага камітэта</w:t>
            </w:r>
          </w:p>
          <w:p w:rsidR="00000000" w:rsidRDefault="000D652A">
            <w:pPr>
              <w:pStyle w:val="agreefio"/>
            </w:pPr>
            <w:r>
              <w:t>У.П.Андрэйчанка</w:t>
            </w:r>
          </w:p>
          <w:p w:rsidR="00000000" w:rsidRDefault="000D652A">
            <w:pPr>
              <w:pStyle w:val="agreedate"/>
            </w:pPr>
            <w:r>
              <w:t xml:space="preserve">24.10.2007 </w:t>
            </w:r>
          </w:p>
        </w:tc>
      </w:tr>
      <w:tr w:rsidR="00000000">
        <w:tc>
          <w:tcPr>
            <w:tcW w:w="2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gree"/>
            </w:pPr>
            <w:r>
              <w:t> </w:t>
            </w:r>
          </w:p>
        </w:tc>
        <w:tc>
          <w:tcPr>
            <w:tcW w:w="29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gree"/>
            </w:pPr>
            <w:r>
              <w:t> </w:t>
            </w:r>
          </w:p>
        </w:tc>
      </w:tr>
      <w:tr w:rsidR="00000000">
        <w:tc>
          <w:tcPr>
            <w:tcW w:w="2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gree"/>
            </w:pPr>
            <w:r>
              <w:t>УЗГОДНЕНА</w:t>
            </w:r>
          </w:p>
          <w:p w:rsidR="00000000" w:rsidRDefault="000D652A">
            <w:pPr>
              <w:pStyle w:val="agree"/>
            </w:pPr>
            <w:r>
              <w:t>Старшыня</w:t>
            </w:r>
            <w:r>
              <w:br/>
              <w:t>Гомельскага абласнога</w:t>
            </w:r>
            <w:r>
              <w:br/>
              <w:t>выканаўчага камітэта</w:t>
            </w:r>
          </w:p>
          <w:p w:rsidR="00000000" w:rsidRDefault="000D652A">
            <w:pPr>
              <w:pStyle w:val="agreefio"/>
            </w:pPr>
            <w:r>
              <w:t>А.С.Якабсон</w:t>
            </w:r>
          </w:p>
          <w:p w:rsidR="00000000" w:rsidRDefault="000D652A">
            <w:pPr>
              <w:pStyle w:val="agreedate"/>
            </w:pPr>
            <w:r>
              <w:t xml:space="preserve">24.10.2007 </w:t>
            </w:r>
          </w:p>
        </w:tc>
        <w:tc>
          <w:tcPr>
            <w:tcW w:w="29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gree"/>
            </w:pPr>
            <w:r>
              <w:t>УЗГОДНЕНА</w:t>
            </w:r>
          </w:p>
          <w:p w:rsidR="00000000" w:rsidRDefault="000D652A">
            <w:pPr>
              <w:pStyle w:val="agree"/>
            </w:pPr>
            <w:r>
              <w:t>Старшыня</w:t>
            </w:r>
            <w:r>
              <w:br/>
              <w:t>Гродзенскага абласнога</w:t>
            </w:r>
            <w:r>
              <w:br/>
              <w:t>выканаўчага камітэта</w:t>
            </w:r>
          </w:p>
          <w:p w:rsidR="00000000" w:rsidRDefault="000D652A">
            <w:pPr>
              <w:pStyle w:val="agreefio"/>
            </w:pPr>
            <w:r>
              <w:t>У.Я.Саўчанка</w:t>
            </w:r>
          </w:p>
          <w:p w:rsidR="00000000" w:rsidRDefault="000D652A">
            <w:pPr>
              <w:pStyle w:val="agreedate"/>
            </w:pPr>
            <w:r>
              <w:t>25.10.2007</w:t>
            </w:r>
          </w:p>
        </w:tc>
      </w:tr>
      <w:tr w:rsidR="00000000">
        <w:tc>
          <w:tcPr>
            <w:tcW w:w="2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gree"/>
            </w:pPr>
            <w:r>
              <w:t> </w:t>
            </w:r>
          </w:p>
        </w:tc>
        <w:tc>
          <w:tcPr>
            <w:tcW w:w="29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gree"/>
            </w:pPr>
            <w:r>
              <w:t> </w:t>
            </w:r>
          </w:p>
        </w:tc>
      </w:tr>
      <w:tr w:rsidR="00000000">
        <w:tc>
          <w:tcPr>
            <w:tcW w:w="2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gree"/>
            </w:pPr>
            <w:r>
              <w:t>УЗГОДНЕНА</w:t>
            </w:r>
          </w:p>
          <w:p w:rsidR="00000000" w:rsidRDefault="000D652A">
            <w:pPr>
              <w:pStyle w:val="agree"/>
            </w:pPr>
            <w:r>
              <w:t>Старшыня</w:t>
            </w:r>
            <w:r>
              <w:br/>
              <w:t>Мінскага абласнога</w:t>
            </w:r>
            <w:r>
              <w:br/>
              <w:t>выканаўчага камітэта</w:t>
            </w:r>
          </w:p>
          <w:p w:rsidR="00000000" w:rsidRDefault="000D652A">
            <w:pPr>
              <w:pStyle w:val="agreefio"/>
            </w:pPr>
            <w:r>
              <w:t>Л.Ф.Крупец</w:t>
            </w:r>
          </w:p>
          <w:p w:rsidR="00000000" w:rsidRDefault="000D652A">
            <w:pPr>
              <w:pStyle w:val="agreedate"/>
            </w:pPr>
            <w:r>
              <w:t>24.10.2007</w:t>
            </w:r>
          </w:p>
        </w:tc>
        <w:tc>
          <w:tcPr>
            <w:tcW w:w="29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gree"/>
            </w:pPr>
            <w:r>
              <w:t>УЗГОДНЕНА</w:t>
            </w:r>
          </w:p>
          <w:p w:rsidR="00000000" w:rsidRDefault="000D652A">
            <w:pPr>
              <w:pStyle w:val="agree"/>
            </w:pPr>
            <w:r>
              <w:t>Старшыня</w:t>
            </w:r>
            <w:r>
              <w:br/>
              <w:t>Магілёўскага абласнога</w:t>
            </w:r>
            <w:r>
              <w:br/>
              <w:t>выканаўчага камітэта</w:t>
            </w:r>
          </w:p>
          <w:p w:rsidR="00000000" w:rsidRDefault="000D652A">
            <w:pPr>
              <w:pStyle w:val="agreefio"/>
            </w:pPr>
            <w:r>
              <w:t>Б.В.Батура</w:t>
            </w:r>
          </w:p>
          <w:p w:rsidR="00000000" w:rsidRDefault="000D652A">
            <w:pPr>
              <w:pStyle w:val="agreedate"/>
            </w:pPr>
            <w:r>
              <w:t xml:space="preserve">25.10.2007 </w:t>
            </w:r>
          </w:p>
        </w:tc>
      </w:tr>
      <w:tr w:rsidR="00000000">
        <w:tc>
          <w:tcPr>
            <w:tcW w:w="2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gree"/>
            </w:pPr>
            <w:r>
              <w:t> </w:t>
            </w:r>
          </w:p>
        </w:tc>
        <w:tc>
          <w:tcPr>
            <w:tcW w:w="29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gree"/>
            </w:pPr>
            <w:r>
              <w:t> </w:t>
            </w:r>
          </w:p>
        </w:tc>
      </w:tr>
      <w:tr w:rsidR="00000000">
        <w:tc>
          <w:tcPr>
            <w:tcW w:w="2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gree"/>
            </w:pPr>
            <w:r>
              <w:t>УЗГОДНЕНА</w:t>
            </w:r>
          </w:p>
          <w:p w:rsidR="00000000" w:rsidRDefault="000D652A">
            <w:pPr>
              <w:pStyle w:val="agree"/>
            </w:pPr>
            <w:r>
              <w:t>Старшыня</w:t>
            </w:r>
            <w:r>
              <w:br/>
              <w:t>Мінскага гарадскога</w:t>
            </w:r>
            <w:r>
              <w:br/>
              <w:t>выканаўчага камітэта</w:t>
            </w:r>
          </w:p>
          <w:p w:rsidR="00000000" w:rsidRDefault="000D652A">
            <w:pPr>
              <w:pStyle w:val="agreefio"/>
            </w:pPr>
            <w:r>
              <w:t>М.Я.Паўлаў</w:t>
            </w:r>
          </w:p>
          <w:p w:rsidR="00000000" w:rsidRDefault="000D652A">
            <w:pPr>
              <w:pStyle w:val="agreedate"/>
            </w:pPr>
            <w:r>
              <w:t xml:space="preserve">26.10.2007 </w:t>
            </w:r>
          </w:p>
        </w:tc>
        <w:tc>
          <w:tcPr>
            <w:tcW w:w="29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gree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capu1"/>
            </w:pPr>
            <w:r>
              <w:t>ЗАЦВЕРДЖАНА</w:t>
            </w:r>
          </w:p>
          <w:p w:rsidR="00000000" w:rsidRDefault="000D652A">
            <w:pPr>
              <w:pStyle w:val="cap1"/>
            </w:pPr>
            <w:r>
              <w:t>Пастанова</w:t>
            </w:r>
            <w:r>
              <w:br/>
            </w:r>
            <w:r>
              <w:t>Міністэрства культуры</w:t>
            </w:r>
            <w:r>
              <w:br/>
              <w:t>Рэспублікі Беларусь</w:t>
            </w:r>
          </w:p>
          <w:p w:rsidR="00000000" w:rsidRDefault="000D652A">
            <w:pPr>
              <w:pStyle w:val="cap1"/>
            </w:pPr>
            <w:r>
              <w:t>01.11.2007 № 44</w:t>
            </w:r>
          </w:p>
        </w:tc>
      </w:tr>
    </w:tbl>
    <w:p w:rsidR="00000000" w:rsidRDefault="000D652A">
      <w:pPr>
        <w:pStyle w:val="titleu"/>
      </w:pPr>
      <w:r>
        <w:t>ІНСТРУКЦЫЯ</w:t>
      </w:r>
      <w:r>
        <w:br/>
        <w:t>аб парадку камплектавання музейных фондаў, унутрымузейнага ўлiку, навуковай апрацоўкі і захоўвання музейных прадметаў і музейных калекцый, уключаных у Музейны фонд Рэспублiкi Беларусь, на</w:t>
      </w:r>
      <w:r>
        <w:t>вукова-дапаможных і сыравінных матэрыялаў</w:t>
      </w:r>
    </w:p>
    <w:p w:rsidR="00000000" w:rsidRDefault="000D652A">
      <w:pPr>
        <w:pStyle w:val="chapter"/>
      </w:pPr>
      <w:r>
        <w:t>ГЛАВА 1</w:t>
      </w:r>
      <w:r>
        <w:br/>
        <w:t>АГУЛЬНЫЯ ПАЛАЖЭННІ</w:t>
      </w:r>
    </w:p>
    <w:p w:rsidR="00000000" w:rsidRDefault="000D652A">
      <w:pPr>
        <w:pStyle w:val="point"/>
      </w:pPr>
      <w:r>
        <w:t xml:space="preserve">1. Інструкцыя аб парадку камплектавання музейных фондаў, унутрымузейнага ўлiку, навуковай апрацоўкі і захоўвання музейных прадметаў </w:t>
      </w:r>
      <w:r>
        <w:t>і музейных калекцый, уключаных у Музейны фонд Рэспублiкi Беларусь, навукова-дапаможных і сыравінных матэрыялаў (далей – Інструкцыя) распрацавана ў адпаведнасці з Законам Рэспублікі Беларусь ад 12 снежня 2005 года «Аб музеях і Музейным фондзе Рэспублікі Бел</w:t>
      </w:r>
      <w:r>
        <w:t>арусь» (Национальный реестр правовых актов Республики Беларусь, 2005 г., № 197, 2/1167), Палажэннем аб Музейным фондзе Рэспублікі Беларусь, зацверджаным пастановай Савета Міністраў Рэспублікі Беларусь ад 10 чэрвеня 2006 г. № 730 (Национальный реестр правов</w:t>
      </w:r>
      <w:r>
        <w:t>ых актов Республики Беларусь, 2006 г., № 93, 5/22433), і вызначае парадак камплектавання музейных фондаў, унутрымузейнага ўліку, навуковай апрацоўкі і захоўвання музейных прадметаў і музейных калекцый, уключаных у Музейны фонд Рэспублікі Беларусь, навукова</w:t>
      </w:r>
      <w:r>
        <w:t>-дапаможных і сыравінных матэрыялаў і распаўсюджваецца на ўсе дзяржаўныя музеі, якія з’яўляюцца як юрыдычнымі асобамі, так і структурнымі падраздзяленнямі юрыдычных асоб (далей – музеі), а таксама на прыватныя музеі, якія захоўваюць музейныя прадметы і муз</w:t>
      </w:r>
      <w:r>
        <w:t>ейныя калекцыі, уключаныя ў Музейны фонд Рэспублікі Беларусь.</w:t>
      </w:r>
    </w:p>
    <w:p w:rsidR="00000000" w:rsidRDefault="000D652A">
      <w:pPr>
        <w:pStyle w:val="point"/>
      </w:pPr>
      <w:r>
        <w:t xml:space="preserve">2. На падставе дадзенай Інструкцыі музеі могуць распрацоўваць уласныя інструкцыі аб парадку камплектавання, унутрымузейнага ўлiку, навуковай апрацоўкі і захоўвання музейных прадметаў і музейных </w:t>
      </w:r>
      <w:r>
        <w:t>калекцый, навукова-дапаможных і сыравінных матэрыялаў з улікам спецыфікі музея.</w:t>
      </w:r>
    </w:p>
    <w:p w:rsidR="00000000" w:rsidRDefault="000D652A">
      <w:pPr>
        <w:pStyle w:val="point"/>
      </w:pPr>
      <w:r>
        <w:t>3. Заснавальнік музея абавязаны забяспечыць музей будынкам (памяшканнем), які адпавядае профілю музея і патрабаванням па захоўванні музейных прадметаў і музейных калекцый, а та</w:t>
      </w:r>
      <w:r>
        <w:t>ксама абсталяваннем і фінансавымі, тэхнічнымі і іншымі сродкамі, неабходнымі для ажыццяўлення музейнай дзейнасці.</w:t>
      </w:r>
    </w:p>
    <w:p w:rsidR="00000000" w:rsidRDefault="000D652A">
      <w:pPr>
        <w:pStyle w:val="point"/>
      </w:pPr>
      <w:r>
        <w:t xml:space="preserve">4. Кіраўнік музея нясе адказнасць за стварэнне належных умоў для захоўвання музейных прадметаў і музейных калекцый, за арганізацыю працэсу іх </w:t>
      </w:r>
      <w:r>
        <w:t>камплектавання і ўліку, навуковую інвентарызацыю музейных прадметаў і музейных калекцый у адпаведнасці з патрабаваннямі дадзенай Інструкцыі, супрацьпажарны стан музея.</w:t>
      </w:r>
    </w:p>
    <w:p w:rsidR="00000000" w:rsidRDefault="000D652A">
      <w:pPr>
        <w:pStyle w:val="point"/>
      </w:pPr>
      <w:r>
        <w:t>5. Непасрэдную адказнасць за цэласнасць і захоўванне музейных прадметаў і музейных калек</w:t>
      </w:r>
      <w:r>
        <w:t>цый, арганізацыю іх уліку ў адпаведнасці з патрабаваннямі дадзенай Інструкцыі, своечасовую кансервацыю і рэстаўрацыю музейных прадметаў і музейных калекцый нясе галоўны захавальнік музея.</w:t>
      </w:r>
    </w:p>
    <w:p w:rsidR="00000000" w:rsidRDefault="000D652A">
      <w:pPr>
        <w:pStyle w:val="point"/>
      </w:pPr>
      <w:r>
        <w:t>6. Намеснік кіраўніка музея па навуковай рабоце (пры адсутнасці тако</w:t>
      </w:r>
      <w:r>
        <w:t>й пасады ў музеі гэтыя функцыі выконвае кіраўнік музея) нясе адказнасць за камплектаванне музейнага фонду, навуковую апрацоўку музейных прадметаў і музейных калекцый, іх выкарыстанне.</w:t>
      </w:r>
    </w:p>
    <w:p w:rsidR="00000000" w:rsidRDefault="000D652A">
      <w:pPr>
        <w:pStyle w:val="point"/>
      </w:pPr>
      <w:r>
        <w:t>7. Кіраўнік службы бяспекі музея нясе адказнасць за арганізацыю аховы ўс</w:t>
      </w:r>
      <w:r>
        <w:t>іх памяшканняў і аб’ектаў музея, музейных прадметаў і музейных калекцый.</w:t>
      </w:r>
    </w:p>
    <w:p w:rsidR="00000000" w:rsidRDefault="000D652A">
      <w:pPr>
        <w:pStyle w:val="newncpi"/>
      </w:pPr>
      <w:r>
        <w:t>У музеях, дзе штатным раскладам не прадугледжана пасада кіраўніка службы бяспекі, адказнасць за арганізацыю аховы і абароны памяшканняў і аб’ектаў, музейных прадметаў і музейных калек</w:t>
      </w:r>
      <w:r>
        <w:t>цый ускладаецца на намесніка дырэктара па адміністрацыйна-гаспадарчай рабоце.</w:t>
      </w:r>
    </w:p>
    <w:p w:rsidR="00000000" w:rsidRDefault="000D652A">
      <w:pPr>
        <w:pStyle w:val="point"/>
      </w:pPr>
      <w:r>
        <w:t>8. Кіраўнікі спецыялізаваных службаў музея (намеснікі дырэктара па капітальным будаўніцтве, адміністрацыйна-гаспадарчай рабоце, галоўны інжынер і іншыя) нясуць адказнасць за забе</w:t>
      </w:r>
      <w:r>
        <w:t>спячэнне належнага тэмпературна-вільготнаснага, біялагічнага, светлавога рэжымаў у памяшканнях музея, стан санітарна-тэхнічнага і электратэхнічнага абсталявання, своечасовы рамонт памяшканняў, забеспячэнне ўлікова-захавальніцкай і рэстаўрацыйнай службаў не</w:t>
      </w:r>
      <w:r>
        <w:t>абходнымі матэрыяламі і абсталяваннем. Кіраўнікі вышэйадзначаных службаў усе работы па забеспячэнні аховы і паляпшэнні ўмоў захоўвання музейных прадметаў і музейных калекцый абавязаны каардынаваць і ўзгадняць з галоўным захавальнікам, а пры адсутнасці апош</w:t>
      </w:r>
      <w:r>
        <w:t>няга – з асобай, якая яго замяшчае.</w:t>
      </w:r>
    </w:p>
    <w:p w:rsidR="00000000" w:rsidRDefault="000D652A">
      <w:pPr>
        <w:pStyle w:val="point"/>
      </w:pPr>
      <w:r>
        <w:t>9. Музей адыгрывае вядучую ролю ў справе прадухiлення працэсу дэградацыi гiстарычных, прыродных, археалагiчных, этнаграфiчных, лiтаратурных i мастацкiх помнiкаў краiны.</w:t>
      </w:r>
    </w:p>
    <w:p w:rsidR="00000000" w:rsidRDefault="000D652A">
      <w:pPr>
        <w:pStyle w:val="point"/>
      </w:pPr>
      <w:r>
        <w:t>10. У дадзенай Інструкцыі прымяняюцца наступныя пан</w:t>
      </w:r>
      <w:r>
        <w:t>яцці і іх вызначэнні:</w:t>
      </w:r>
    </w:p>
    <w:p w:rsidR="00000000" w:rsidRDefault="000D652A">
      <w:pPr>
        <w:pStyle w:val="newncpi"/>
      </w:pPr>
      <w:r>
        <w:t>навукова-метадычны (вучоны) савет – дарадчы орган музея, які ствараецца для абмеркавання найбольш значных і актуальных праблем навукова-даследчай дзейнасці музея. У склад навукова-метадычнага (вучонага) савета ўваходзяць спецыялісты п</w:t>
      </w:r>
      <w:r>
        <w:t>а ўсіх галінах навуковых ведаў, прадстаўленых у музеі, як з ліку навуковых супрацоўнікаў музея, так і іншых навукова-даследчых арганізацый. Склад навукова-метадычнага (вучонага) савета зацвярджаецца кіраўніком музея;</w:t>
      </w:r>
    </w:p>
    <w:p w:rsidR="00000000" w:rsidRDefault="000D652A">
      <w:pPr>
        <w:pStyle w:val="newncpi"/>
      </w:pPr>
      <w:r>
        <w:t>рэстаўрацыйны савет – рабочы орган музе</w:t>
      </w:r>
      <w:r>
        <w:t>я, на разгляд якога выносяцца ўсе мерапрыемствы, звязаныя з праблемамі кансервацыі і рэстаўрацыі музейных прадметаў, музейных калекцый і навукова-дапаможных матэрыялаў. Рэстаўрацыйны савет зацвярджае гадавыя планы па рэстаўрацыі музейных прадметаў, музейны</w:t>
      </w:r>
      <w:r>
        <w:t>х калекцый і навукова-дапаможных матэрыялаў, дае рэкамендацыі па методыцы іх кансервацыі і рэстаўрацыі, а таксама заключэнне аб выкананні найбольш складаных работ па кансервацыі і рэстаўрацыі, аб якасці гэтых работ. У склад рэстаўрацыйнага савета ўваходзяц</w:t>
      </w:r>
      <w:r>
        <w:t>ь супрацоўнікі структурных падраздзяленняў музея, якія займаюцца кансервацыяй і рэстаўрацыяй музейных прадметаў, музейных калекцый і навукова-дапаможных матэрыялаў, галоўны захавальнік ці намеснік кіраўніка музея па навуковай рабоце (старшыня рэстаўрацыйна</w:t>
      </w:r>
      <w:r>
        <w:t>га савета). Склад рэстаўрацыйнага савета зацвярджаецца кіраўніком музея;</w:t>
      </w:r>
    </w:p>
    <w:p w:rsidR="00000000" w:rsidRDefault="000D652A">
      <w:pPr>
        <w:pStyle w:val="newncpi"/>
      </w:pPr>
      <w:r>
        <w:t>профіль музея – катэгорыя класіфікацыі музеяў, якая вызначае сувязь музейнай дзейнасці з профільнай дысцыплінай, а менавіта з канкрэтнай галіной навукі, тэхнікі, вытворчасці, культуры</w:t>
      </w:r>
      <w:r>
        <w:t>, відам мастацтва (напрыклад, музеі гістарычныя, літаратурныя, мастацкія, комплексныя і іншыя);</w:t>
      </w:r>
    </w:p>
    <w:p w:rsidR="00000000" w:rsidRDefault="000D652A">
      <w:pPr>
        <w:pStyle w:val="newncpi"/>
      </w:pPr>
      <w:r>
        <w:t>тып музея – катэгорыя класіфікацыі музеяў, якая вызначае іх размеркаванне ў залежнасці ад грамадскага выкарыстання, асноўнага прызначэння (напрыклад, музеі-запа</w:t>
      </w:r>
      <w:r>
        <w:t>веднікі, мемарыяльныя музеі, экамузеі і іншыя);</w:t>
      </w:r>
    </w:p>
    <w:p w:rsidR="00000000" w:rsidRDefault="000D652A">
      <w:pPr>
        <w:pStyle w:val="point"/>
      </w:pPr>
      <w:r>
        <w:t xml:space="preserve">экспедыцыя музейная – мэтанакіраваная паездка групы музейных работнікаў (адна з формаў навуковых камандзіровак музейных работнікаў) для вывучэння пэўнай тэмы, прадугледжанай праграмай камплектавання музейных </w:t>
      </w:r>
      <w:r>
        <w:t>фондаў, і правядзення збіральніцкай работы.</w:t>
      </w:r>
    </w:p>
    <w:p w:rsidR="00000000" w:rsidRDefault="000D652A">
      <w:pPr>
        <w:pStyle w:val="chapter"/>
      </w:pPr>
      <w:r>
        <w:t>ГЛАВА 2</w:t>
      </w:r>
      <w:r>
        <w:br/>
        <w:t>КАМПЛЕКТАВАННЕ МУЗЕЙНЫХ ФОНДАЎ</w:t>
      </w:r>
    </w:p>
    <w:p w:rsidR="00000000" w:rsidRDefault="000D652A">
      <w:pPr>
        <w:pStyle w:val="point"/>
      </w:pPr>
      <w:r>
        <w:t>11. Камплектаванне музейных фондаў з’яўляецца адным з асноўных відаў музейнай дзейнасці, які ўяўляе сабой мэтанакіраваны, планавы, заснаваны на метадалагічных прынцыпах проф</w:t>
      </w:r>
      <w:r>
        <w:t>ільных навуковых дысцыплін і музеялогіі працэс выяўлення і збору прадметаў музейнага значэння ці абмену музейнымі прадметамі ў мэтах фарміравання і папаўнення музейных фондаў, іх захоўвання ў інтарэсах грамадства і дзяржавы.</w:t>
      </w:r>
    </w:p>
    <w:p w:rsidR="00000000" w:rsidRDefault="000D652A">
      <w:pPr>
        <w:pStyle w:val="point"/>
      </w:pPr>
      <w:r>
        <w:t>12. Камплектаванне музейных фон</w:t>
      </w:r>
      <w:r>
        <w:t>даў ажыццяўляецца ў адпаведнасці з профілем музея, праграмай камплектавання музейных фондаў, узгодненай навукова-метадычным (вучоным) саветам і зацверджанай дзяржаўным органам кіравання па падпарадкаванасці музея.</w:t>
      </w:r>
    </w:p>
    <w:p w:rsidR="00000000" w:rsidRDefault="000D652A">
      <w:pPr>
        <w:pStyle w:val="newncpi"/>
      </w:pPr>
      <w:r>
        <w:t>Праграма камплектавання музейных фондаў па</w:t>
      </w:r>
      <w:r>
        <w:t>вінна быць забяспечана вылучэннем адпаведных фінансавых сродкаў.</w:t>
      </w:r>
    </w:p>
    <w:p w:rsidR="00000000" w:rsidRDefault="000D652A">
      <w:pPr>
        <w:pStyle w:val="point"/>
      </w:pPr>
      <w:r>
        <w:t>13. Праграма камплектавання музейных фондаў пераглядаецца і карэкціруецца музеем у адпаведнасці са зменамі ў перспектыўным плане дзейнасці музея.</w:t>
      </w:r>
    </w:p>
    <w:p w:rsidR="00000000" w:rsidRDefault="000D652A">
      <w:pPr>
        <w:pStyle w:val="point"/>
      </w:pPr>
      <w:r>
        <w:t>14. Формамі камплектавання музейных фондаў з’</w:t>
      </w:r>
      <w:r>
        <w:t>яўляюцца:</w:t>
      </w:r>
    </w:p>
    <w:p w:rsidR="00000000" w:rsidRDefault="000D652A">
      <w:pPr>
        <w:pStyle w:val="newncpi"/>
      </w:pPr>
      <w:r>
        <w:t>набыццё прадметаў музейнага значэння падчас музейнай экспедыцыі і іншых навуковых камандзіровак;</w:t>
      </w:r>
    </w:p>
    <w:p w:rsidR="00000000" w:rsidRDefault="000D652A">
      <w:pPr>
        <w:pStyle w:val="newncpi"/>
      </w:pPr>
      <w:r>
        <w:t>закупка прадметаў музейнага значэння ў юрыдычных і фізічных асоб, у тым ліку на выстаўках, аўкцыёнах, антыкварных рынках;</w:t>
      </w:r>
    </w:p>
    <w:p w:rsidR="00000000" w:rsidRDefault="000D652A">
      <w:pPr>
        <w:pStyle w:val="newncpi"/>
      </w:pPr>
      <w:r>
        <w:t>атрыманне прадметаў музейна</w:t>
      </w:r>
      <w:r>
        <w:t>га значэння ў дар ад фізічных або ад юрыдычных асоб;</w:t>
      </w:r>
    </w:p>
    <w:p w:rsidR="00000000" w:rsidRDefault="000D652A">
      <w:pPr>
        <w:pStyle w:val="newncpi"/>
      </w:pPr>
      <w:r>
        <w:t>атрыманне па завяшчанні;</w:t>
      </w:r>
    </w:p>
    <w:p w:rsidR="00000000" w:rsidRDefault="000D652A">
      <w:pPr>
        <w:pStyle w:val="newncpi"/>
      </w:pPr>
      <w:r>
        <w:t>выкананне арыгінальных альбо капійных работ па заказе музея;</w:t>
      </w:r>
    </w:p>
    <w:p w:rsidR="00000000" w:rsidRDefault="000D652A">
      <w:pPr>
        <w:pStyle w:val="newncpi"/>
      </w:pPr>
      <w:r>
        <w:t>абмен музейнымі прадметамі і (або) музейнымі калекцыямі;</w:t>
      </w:r>
    </w:p>
    <w:p w:rsidR="00000000" w:rsidRDefault="000D652A">
      <w:pPr>
        <w:pStyle w:val="newncpi"/>
      </w:pPr>
      <w:r>
        <w:t>іншыя формы, якія не супярэчаць заканадаўству.</w:t>
      </w:r>
    </w:p>
    <w:p w:rsidR="00000000" w:rsidRDefault="000D652A">
      <w:pPr>
        <w:pStyle w:val="point"/>
      </w:pPr>
      <w:r>
        <w:t>15. </w:t>
      </w:r>
      <w:r>
        <w:t>Дзейнасць музея, якая звязана з арганiзацыяй i правядзеннем навуковых экспедыцый з мэтай набыцця прадметаў музейнага значэння, павiнна ажыццяўляцца ў адпаведнасці з заканадаўствам Рэспублікі Беларусь.</w:t>
      </w:r>
    </w:p>
    <w:p w:rsidR="00000000" w:rsidRDefault="000D652A">
      <w:pPr>
        <w:pStyle w:val="point"/>
      </w:pPr>
      <w:r>
        <w:t>16. Для вырашэння пытанняў камплектавання музейных фонд</w:t>
      </w:r>
      <w:r>
        <w:t>аў ствараецца фондава-закупачная камісія музея (далей – ФЗК).</w:t>
      </w:r>
    </w:p>
    <w:p w:rsidR="00000000" w:rsidRDefault="000D652A">
      <w:pPr>
        <w:pStyle w:val="point"/>
      </w:pPr>
      <w:r>
        <w:t>17. Музеі супрацоўнiчаюць i праводзяць кансультацыі памiж музеямi па пытаннях камплектавання музейных фондаў, асаблiва ў межах аднаго профілю ці ў межах аднаго тыпу музеяў.</w:t>
      </w:r>
    </w:p>
    <w:p w:rsidR="00000000" w:rsidRDefault="000D652A">
      <w:pPr>
        <w:pStyle w:val="chapter"/>
      </w:pPr>
      <w:r>
        <w:t>ГЛАВА 3</w:t>
      </w:r>
      <w:r>
        <w:br/>
        <w:t>ГАЛОЎНЫ ЗАХАВ</w:t>
      </w:r>
      <w:r>
        <w:t>АЛЬНІК МУЗЕЙНЫХ ФОНДАЎ</w:t>
      </w:r>
    </w:p>
    <w:p w:rsidR="00000000" w:rsidRDefault="000D652A">
      <w:pPr>
        <w:pStyle w:val="point"/>
      </w:pPr>
      <w:r>
        <w:t>18. Галоўны захавальнік музейных фондаў (далей – галоўны захавальнік), які падпарадкоўваецца непасрэдна кіраўніку музея, з’яўляецца асобай, упаўнаважанай ад імя музея ажыццяўляць прыём і перадачу музейных прадметаў і музейных калекцы</w:t>
      </w:r>
      <w:r>
        <w:t>й, навукова-дапаможных і сыравінных матэрыялаў на пастаяннае і часовае захоўванне, з’яўляецца членам навукова-метадычнага (вучонага), рэстаўрацыйнага саветаў, ФЗК музея.</w:t>
      </w:r>
    </w:p>
    <w:p w:rsidR="00000000" w:rsidRDefault="000D652A">
      <w:pPr>
        <w:pStyle w:val="point"/>
      </w:pPr>
      <w:r>
        <w:t>19. Галоўны захавальнiк ажыццяўляе кiраўнiцтва работай па ўлiку, захаванні, кансервацы</w:t>
      </w:r>
      <w:r>
        <w:t>i i рэстаўрацыi музейных прадметаў, кантроль за яе выкананнем. Ён кантралюе допуск асоб у фондасховiшча i забяспечвае выкананне ўстаноўленых правiл карыстання музейнымi прадметамі.</w:t>
      </w:r>
    </w:p>
    <w:p w:rsidR="00000000" w:rsidRDefault="000D652A">
      <w:pPr>
        <w:pStyle w:val="point"/>
      </w:pPr>
      <w:r>
        <w:t>20. Галоўны захавальнiк размяркоўвае памiж навуковымi супрацоўнiкамi – адка</w:t>
      </w:r>
      <w:r>
        <w:t>знымі захавальнікамі на матэрыяльна адказнае захоўванне музейныя прадметы і музейныя калекцыi, навукова-дапаможныя і сыравінныя матэрыялы, уносiць свае прапановы на разгляд i зацвярджэнне кіраўніка музея.</w:t>
      </w:r>
    </w:p>
    <w:p w:rsidR="00000000" w:rsidRDefault="000D652A">
      <w:pPr>
        <w:pStyle w:val="point"/>
      </w:pPr>
      <w:r>
        <w:t xml:space="preserve">21. На галоўнага захавальнiка ўскладаецца абавязак </w:t>
      </w:r>
      <w:r>
        <w:t>кантролю за ўвядзеннем у практыку аўтаматызаваных сістэм улiку музейных прадметаў і музейных калекцый.</w:t>
      </w:r>
    </w:p>
    <w:p w:rsidR="00000000" w:rsidRDefault="000D652A">
      <w:pPr>
        <w:pStyle w:val="point"/>
      </w:pPr>
      <w:r>
        <w:t>22. Прыём i здача спраў пры прызначэннi на пасаду цi вызваленнi з яе галоўнага захавальнiка праводзяцца па актах, якія фiксуюць даныя аб колькасці і наяў</w:t>
      </w:r>
      <w:r>
        <w:t>насці музейных прадметаў і музейных калекцый, навукова-дапаможных і сыравінных матэрыялаў адпаведна ўліковай дакументацыі, стан іх улiку i захоўвання.</w:t>
      </w:r>
    </w:p>
    <w:p w:rsidR="00000000" w:rsidRDefault="000D652A">
      <w:pPr>
        <w:pStyle w:val="point"/>
      </w:pPr>
      <w:r>
        <w:t>23. Падчас адпачынку, хваробы альбо адсутнасцi галоўнага захавальнiка па іншай прычыне яго правы i абавяз</w:t>
      </w:r>
      <w:r>
        <w:t>кi ўскладаюцца на iншага работніка, якi прызначаецца спецыяльным загадам па музеі.</w:t>
      </w:r>
    </w:p>
    <w:p w:rsidR="00000000" w:rsidRDefault="000D652A">
      <w:pPr>
        <w:pStyle w:val="point"/>
      </w:pPr>
      <w:r>
        <w:t>24. Уся дакументацыя, звязаная з працэсам уліку, захоўвання, кансервацыі і рэстаўрацыі музейных прадметаў і музейных калекцый, навукова-дапаможных і сыравінных матэрыялаў, з</w:t>
      </w:r>
      <w:r>
        <w:t xml:space="preserve"> іх рухам (прыём i выдача, перадача з аднаго аддзела ў другi), павiнны вiзiравацца або падпiсвацца галоўным захавальнiкам.</w:t>
      </w:r>
    </w:p>
    <w:p w:rsidR="00000000" w:rsidRDefault="000D652A">
      <w:pPr>
        <w:pStyle w:val="point"/>
      </w:pPr>
      <w:r>
        <w:t xml:space="preserve">25. Указаннi i распараджэннi галоўнага захавальнiка па ўлiку і захаванні музейных прадметаў і музейных калекцый, навукова-дапаможных </w:t>
      </w:r>
      <w:r>
        <w:t>і сыравінных матэрыялаў, дадзеныя ў адпаведнасці з нормамі і патрабаваннямі дадзенай Інструкцыі, з’яўляюцца абавязковымі для ўсiх супрацоўнiкаў музея.</w:t>
      </w:r>
    </w:p>
    <w:p w:rsidR="00000000" w:rsidRDefault="000D652A">
      <w:pPr>
        <w:pStyle w:val="point"/>
      </w:pPr>
      <w:r>
        <w:t>26. Усе прызначэннi, звальненнi, пераводы ці перамяшчэннi супрацоўнікаў, якія займаюцца ўлікам, захоўванн</w:t>
      </w:r>
      <w:r>
        <w:t>ем, кансервацыяй i рэстаўрацыяй, а таксама наглядчыкаў экспазіцыйных залаў узгадняюцца з галоўным захавальнiкам.</w:t>
      </w:r>
    </w:p>
    <w:p w:rsidR="00000000" w:rsidRDefault="000D652A">
      <w:pPr>
        <w:pStyle w:val="point"/>
      </w:pPr>
      <w:r>
        <w:t>27. Галоўны захавальнiк абавязаны забяспечыць:</w:t>
      </w:r>
    </w:p>
    <w:p w:rsidR="00000000" w:rsidRDefault="000D652A">
      <w:pPr>
        <w:pStyle w:val="newncpi"/>
      </w:pPr>
      <w:r>
        <w:t>арганізацыю і кантроль за правядзеннем планавых і аператыўных зверак наяўнасці музейных прадмета</w:t>
      </w:r>
      <w:r>
        <w:t>ў, музейных калекцый і навукова-дапаможных матэрыялаў з уліковай дакументацыяй і афармленнем адпаведнай дакументацыі па іх выніках;</w:t>
      </w:r>
    </w:p>
    <w:p w:rsidR="00000000" w:rsidRDefault="000D652A">
      <w:pPr>
        <w:pStyle w:val="newncpi"/>
      </w:pPr>
      <w:r>
        <w:t>распрацоўку бягучых і перспектыўных планаў улікова-захавальніцкай работы, працы па кансервацыі і рэстаўрацыі музейных прадме</w:t>
      </w:r>
      <w:r>
        <w:t xml:space="preserve">таў, музейных калекцый і навукова-дапаможных матэрыялаў, каардынацыю і кантроль за іх выкананнем, своечасовую распрацоўку ўнутрымузейных iнструкцый, якія вызначаюць дакладны парадак работ па ўлiку, захоўванні, кансервацыі і рэстаўрацыi музейных прадметаў, </w:t>
      </w:r>
      <w:r>
        <w:t>музейных калекцый і навукова-дапаможных матэрыялаў, адказнасць кожнага адказнага захавальнiка за адпаведны ўчастак улiкова-захавальнiцкай работы;</w:t>
      </w:r>
    </w:p>
    <w:p w:rsidR="00000000" w:rsidRDefault="000D652A">
      <w:pPr>
        <w:pStyle w:val="newncpi"/>
      </w:pPr>
      <w:r>
        <w:t>кантроль за працай загадчыкаў аддзелаў, адказных захавальнiкаў i iншых супрацоўнiкаў у галiне ўлiку, захоўванн</w:t>
      </w:r>
      <w:r>
        <w:t>я музейных прадметаў і музейных калекцый, навукова-дапаможных і сыравінных матэрыялаў, iх упакоўкi для транспарцiроўкi.</w:t>
      </w:r>
    </w:p>
    <w:p w:rsidR="00000000" w:rsidRDefault="000D652A">
      <w:pPr>
        <w:pStyle w:val="point"/>
      </w:pPr>
      <w:r>
        <w:t>28. Пра ўсе выпадкi крадзяжу, пашкоджанняў цi страты музейных прадметаў і музейных калекцый галоўны захавальнік абавязаны тэрмінова паве</w:t>
      </w:r>
      <w:r>
        <w:t>дамiць кіраўніку музея, які перадае дадзеную інфармацыю у праваахоўныя органы.</w:t>
      </w:r>
    </w:p>
    <w:p w:rsidR="00000000" w:rsidRDefault="000D652A">
      <w:pPr>
        <w:pStyle w:val="point"/>
      </w:pPr>
      <w:r>
        <w:t>29. Ва ўсiх выпадках пашкоджанняў цi сур’ёзных захворванняў музейных прадметаў галоўны захавальнік абавязаны тэрмiнова забяспечыць складанне дэфектнага акту, у якiм дакладна пав</w:t>
      </w:r>
      <w:r>
        <w:t>інна быць зафiксавана ступень пашкоджання цi захворвання музейнага прадмета, прычыны i абставiны пашкоджання. Да дэфектнага акта дадаецца фотаздымак пашкоджанага прадмета. Дэфектны акт падпісваецца галоўным захавальнікам, зацвярджаецца кіраўніком музея. Му</w:t>
      </w:r>
      <w:r>
        <w:t>зей абавязаны таксама прыняць ва ўстаноўленым парадку меры па кансервацыі ці рэстаўрацыi музейнага прадмета i лiквiдацыі прычыны захворванняў. Пры пашкоджаннi музейнага прадмета музей павiнен забяспечыць захаванасць усiх яго частак i перадаць iх рэстаўрацы</w:t>
      </w:r>
      <w:r>
        <w:t>йнай майстэрнi адначасова з перадачай музейнага прадмета на рэстаўрацыю ці кансервацыю.</w:t>
      </w:r>
    </w:p>
    <w:p w:rsidR="00000000" w:rsidRDefault="000D652A">
      <w:pPr>
        <w:pStyle w:val="point"/>
      </w:pPr>
      <w:r>
        <w:t>30. Па пытаннях, якія звязаны з арганізацыяй бяспекі музейных прадметаў і музейных калекцый, навукова-дапаможных і сыравінных матэрыялаў, галоўны захавальнік узаемадзей</w:t>
      </w:r>
      <w:r>
        <w:t>нічае з кіраўнікамі спецыялізаваных службаў музея.</w:t>
      </w:r>
    </w:p>
    <w:p w:rsidR="00000000" w:rsidRDefault="000D652A">
      <w:pPr>
        <w:pStyle w:val="point"/>
      </w:pPr>
      <w:r>
        <w:t>31. Галоўны захавальнік мае права:</w:t>
      </w:r>
    </w:p>
    <w:p w:rsidR="00000000" w:rsidRDefault="000D652A">
      <w:pPr>
        <w:pStyle w:val="newncpi"/>
      </w:pPr>
      <w:r>
        <w:t>патрабаваць ад кіраўніка музея стварэння адпаведных умоў для захоўвання музейных прадметаў і музейных калекцый, навукова-дапаможных і сыравінных матэрыялаў, якія гарантую</w:t>
      </w:r>
      <w:r>
        <w:t>ць іх бяспеку ад пашкоджанняў і крадзяжоў, забеспячэння музейных фондасховішчаў неабходным абсталяваннем, тэхнічнымі сродкамі, упаковачнымі матэрыяламі, забеспячэння аховы працы ў фондасховішчах;</w:t>
      </w:r>
    </w:p>
    <w:p w:rsidR="00000000" w:rsidRDefault="000D652A">
      <w:pPr>
        <w:pStyle w:val="newncpi"/>
      </w:pPr>
      <w:r>
        <w:t>у выпадку атрымання ад кіраўніка музея распараджэння, якое с</w:t>
      </w:r>
      <w:r>
        <w:t>упярэчыць заканадаўству Рэспублікі Беларусь, галоўны захавальнiк абавязаны тэрмiнова паведамiць яму ў пiсьмовай форме аб неадпаведнасці дадзенага iм распараджэння заканадаўству Рэспублікі Беларусь. Пры пацвярджэннi кіраўніком у пiсьмовай форме свайго распа</w:t>
      </w:r>
      <w:r>
        <w:t>раджэння галоўны захавальнiк мае права не выконваць яго і абавязаны тэрмiнова паведамiць аб гэтым у органы кіравання культурай у адпаведнасцi з падпарадкаванасцю ў вуснай, а затым i ў пiсьмовай форме.</w:t>
      </w:r>
    </w:p>
    <w:p w:rsidR="00000000" w:rsidRDefault="000D652A">
      <w:pPr>
        <w:pStyle w:val="chapter"/>
      </w:pPr>
      <w:r>
        <w:t>ГЛАВА 4</w:t>
      </w:r>
      <w:r>
        <w:br/>
        <w:t>ФУНКЦЫІ НАВУКОВАГА СУПРАЦОЎНІКА – АДКАЗНАГА ЗАХ</w:t>
      </w:r>
      <w:r>
        <w:t>АВАЛЬНІКА</w:t>
      </w:r>
    </w:p>
    <w:p w:rsidR="00000000" w:rsidRDefault="000D652A">
      <w:pPr>
        <w:pStyle w:val="point"/>
      </w:pPr>
      <w:r>
        <w:t>32. Захоўванне музейных прадметаў і музейных калекцый, якія знаходзяцца ў фондах музея, музейных экспазіцыях і выстаўках, рэстаўрацыйных аддзелах і майстэрнях, ускладаецца на навуковых супрацоўнікаў аддзела фондаў музея, якія выконваюць функцыю а</w:t>
      </w:r>
      <w:r>
        <w:t>дказных захавальнікаў музейных калекцый (далей – адказныя захавальнікі).</w:t>
      </w:r>
    </w:p>
    <w:p w:rsidR="00000000" w:rsidRDefault="000D652A">
      <w:pPr>
        <w:pStyle w:val="point"/>
      </w:pPr>
      <w:r>
        <w:t>33. Адказны захавальнік прызначаецца на пасаду і вызваляецца ад пасады загадам кіраўніка музея і па ўзгадненні з галоўным захавальнікам.</w:t>
      </w:r>
    </w:p>
    <w:p w:rsidR="00000000" w:rsidRDefault="000D652A">
      <w:pPr>
        <w:pStyle w:val="point"/>
      </w:pPr>
      <w:r>
        <w:t>34. Адказны захавальнік ва ўстаноўленым парадк</w:t>
      </w:r>
      <w:r>
        <w:t>у нясе персанальную адказнасць за ўлік і захоўванне музейных прадметаў і музейных калекцый, навукова-дапаможных і сыравінных матэрыялаў, якія знаходзяцца на яго адказным захоўванні, ажыццяўляе свае функцыі ў адпаведнасці з патрабаваннямі дадзенай Інструкцы</w:t>
      </w:r>
      <w:r>
        <w:t>і, унутрымузейнай інструкцыяй і службовымі абавязкамі.</w:t>
      </w:r>
    </w:p>
    <w:p w:rsidR="00000000" w:rsidRDefault="000D652A">
      <w:pPr>
        <w:pStyle w:val="point"/>
      </w:pPr>
      <w:r>
        <w:t>35. Адказны захавальнік абавязаны:</w:t>
      </w:r>
    </w:p>
    <w:p w:rsidR="00000000" w:rsidRDefault="000D652A">
      <w:pPr>
        <w:pStyle w:val="newncpi"/>
      </w:pPr>
      <w:r>
        <w:t xml:space="preserve">пры прызначэнні на пасаду прыняць на адказнае захоўванне музейныя калекцыі, якія перадаюцца яму паводле загада кіраўніка музея і актах прыёму на матэрыяльна адказнае </w:t>
      </w:r>
      <w:r>
        <w:t>захоўванне па форме згодна з дадаткам 1 да дадзенай Інструкцыі;</w:t>
      </w:r>
    </w:p>
    <w:p w:rsidR="00000000" w:rsidRDefault="000D652A">
      <w:pPr>
        <w:pStyle w:val="newncpi"/>
      </w:pPr>
      <w:r>
        <w:t xml:space="preserve">прымаць па актах прыёму на матэрыяльна адказнае захоўванне ўсе музейныя прадметы, навукова-дапаможныя і сыравінныя матэрыялы, якія паступаюць на </w:t>
      </w:r>
      <w:r>
        <w:t>пастаяннае захоўванне ў музей і размяркоўваюцца паводле пратакола ФЗК па музейных калекцыях, за якія ён адказвае;</w:t>
      </w:r>
    </w:p>
    <w:p w:rsidR="00000000" w:rsidRDefault="000D652A">
      <w:pPr>
        <w:pStyle w:val="newncpi"/>
      </w:pPr>
      <w:r>
        <w:t>забяспечыць своечасовую навуковую інвентарызацыю музейных прадметаў і музейных калекцый, якія паступаюць яму на матэрыяльна адказнае захоўванн</w:t>
      </w:r>
      <w:r>
        <w:t>е;</w:t>
      </w:r>
    </w:p>
    <w:p w:rsidR="00000000" w:rsidRDefault="000D652A">
      <w:pPr>
        <w:pStyle w:val="newncpi"/>
      </w:pPr>
      <w:r>
        <w:t>сістэматызаваць музейныя прадметы па месцах захоўвання ў адпаведнасці з правіламі захоўвання, складаць тапаграфічныя вопісы;</w:t>
      </w:r>
    </w:p>
    <w:p w:rsidR="00000000" w:rsidRDefault="000D652A">
      <w:pPr>
        <w:pStyle w:val="newncpi"/>
      </w:pPr>
      <w:r>
        <w:t>ажыццяўляць аўтаматызаваны ўлік музейных прадметаў і музейных калекцый;</w:t>
      </w:r>
    </w:p>
    <w:p w:rsidR="00000000" w:rsidRDefault="000D652A">
      <w:pPr>
        <w:pStyle w:val="newncpi"/>
      </w:pPr>
      <w:r>
        <w:t>ажыццяўляць зверку наяўнасці музейных прадметаў і музейн</w:t>
      </w:r>
      <w:r>
        <w:t>ых калекцый з уліковай дакументацыяй у адпаведнасці з зацверджанымі кіраўніком музея бягучымі і перспектыўнымі планамі-графікамі;</w:t>
      </w:r>
    </w:p>
    <w:p w:rsidR="00000000" w:rsidRDefault="000D652A">
      <w:pPr>
        <w:pStyle w:val="newncpi"/>
      </w:pPr>
      <w:r>
        <w:t>сачыць за рухам музейных прадметаў і кожны год прадстаўляць у аддзел уліку (альбо галоўнаму захавальніку) зводныя даныя пра ру</w:t>
      </w:r>
      <w:r>
        <w:t>х музейных прадметаў, якія знаходзяцца на яго адказным захаванні;</w:t>
      </w:r>
    </w:p>
    <w:p w:rsidR="00000000" w:rsidRDefault="000D652A">
      <w:pPr>
        <w:pStyle w:val="newncpi"/>
      </w:pPr>
      <w:r>
        <w:t>праводзіць сістэматычнае назіранне за станам захаванасці музейных прадметаў і музейных калекцый і прымаць удзел у прафілактычных аглядах, якія праводзяцца згодна з унутрымузейнай інструкцыяй</w:t>
      </w:r>
      <w:r>
        <w:t>, але не радзей чым адзін раз у 6 месяцаў;</w:t>
      </w:r>
    </w:p>
    <w:p w:rsidR="00000000" w:rsidRDefault="000D652A">
      <w:pPr>
        <w:pStyle w:val="newncpi"/>
      </w:pPr>
      <w:r>
        <w:t>фіксаваць пры наяўнасці пашкоджанняў вынікі аглядаў у акце і, калі ёсць такая неабходнасць, ставіць пытанне пра тэрміновую кансервацыю ці рэстаўрацыю музейных прадметаў;</w:t>
      </w:r>
    </w:p>
    <w:p w:rsidR="00000000" w:rsidRDefault="000D652A">
      <w:pPr>
        <w:pStyle w:val="newncpi"/>
      </w:pPr>
      <w:r>
        <w:t>сачыць за станам абсталявання фондасховішча</w:t>
      </w:r>
      <w:r>
        <w:t>ў, а таксама за станам замкоў, пломбаў і пячатак. Распячатванне пломбы або пячаткі, пастаўленай адказным захавальнікам, у яго адсутнасць не дапускаецца. У выпадку крайняй неабходнасці распячатвання фондасховішча альбо захавальніцкага абсталявання пры адсут</w:t>
      </w:r>
      <w:r>
        <w:t>насці адказнага захавальніка распячатванне фондасховішча ажыццяўляецца камісіяй у складзе трох чалавек з абавязковай прысутнасцю галоўнага захавальніка або кіраўніка музея, а пры адсутнасці апошніх – асоб, якія іх замяшчаюць. Пры гэтым складаецца акт, у як</w:t>
      </w:r>
      <w:r>
        <w:t>ім фіксуюцца прычыны і вынікі распячатвання;</w:t>
      </w:r>
    </w:p>
    <w:p w:rsidR="00000000" w:rsidRDefault="000D652A">
      <w:pPr>
        <w:pStyle w:val="newncpi"/>
      </w:pPr>
      <w:r>
        <w:t xml:space="preserve">паведамляць галоўнаму захавальніку або намесніку кіраўніка музея па навукова-фондавай рабоце, у выпадку адсутнасці апошніх – кіраўніку музея аб выяўленых парушэннях умоў захоўвання ў экспазіцыйных і выставачных </w:t>
      </w:r>
      <w:r>
        <w:t>залах (распячатванне фондасховішчаў без адказных асоб, парушэнні пломбаў і пячатак);</w:t>
      </w:r>
    </w:p>
    <w:p w:rsidR="00000000" w:rsidRDefault="000D652A">
      <w:pPr>
        <w:pStyle w:val="newncpi"/>
      </w:pPr>
      <w:r>
        <w:t>кантраляваць рэжымы захоўвання музейных прадметаў і музейных калекцый у фондасховішчах, экспазіцыйных і выставачных залах, прымаць адпаведныя меры для іх стабілізацыі і ве</w:t>
      </w:r>
      <w:r>
        <w:t>сці журнал тэмпературна-вільготнаснага рэжыму;</w:t>
      </w:r>
    </w:p>
    <w:p w:rsidR="00000000" w:rsidRDefault="000D652A">
      <w:pPr>
        <w:pStyle w:val="newncpi"/>
      </w:pPr>
      <w:r>
        <w:t>паведамляць галоўнаму захавальніку або кіраўніку музея аб усіх выпадках страты, крадзяжу, захворванняў, пашкоджанняў музейных прадметаў, адхіленняў тэмпературна-вільготнаснага і іншых рэжымаў ад устаноўленых н</w:t>
      </w:r>
      <w:r>
        <w:t>ормаў;</w:t>
      </w:r>
    </w:p>
    <w:p w:rsidR="00000000" w:rsidRDefault="000D652A">
      <w:pPr>
        <w:pStyle w:val="newncpi"/>
      </w:pPr>
      <w:r>
        <w:t>акціраваць усе выпадкі крадзяжоў, захворванняў, пашкоджанняў музейных прадметаў, дакладна фіксуючы абставіны, пры якіх гэтыя выпадкі адбыліся. Да акта павінны прыкладацца фотаздымкі музейнага прадмета, а пры немагчымасці зрабіць фотаздымак – апісанн</w:t>
      </w:r>
      <w:r>
        <w:t>е музейнага прадмета па інвентарнай кнізе або навуковым пашпарце;</w:t>
      </w:r>
    </w:p>
    <w:p w:rsidR="00000000" w:rsidRDefault="000D652A">
      <w:pPr>
        <w:pStyle w:val="newncpi"/>
      </w:pPr>
      <w:r>
        <w:t>аказваць дапамогу камісіям, якія ажыццяўляюць праверку ўліку і захаванасці музейных прадметаў і музейных калекцый;</w:t>
      </w:r>
    </w:p>
    <w:p w:rsidR="00000000" w:rsidRDefault="000D652A">
      <w:pPr>
        <w:pStyle w:val="newncpi"/>
      </w:pPr>
      <w:r>
        <w:t>прымаць удзел у санітарных днях і кантраляваць уборку памяшканняў у адпавед</w:t>
      </w:r>
      <w:r>
        <w:t>насці з правіламі ўнутранага распарадку ў музеі.</w:t>
      </w:r>
    </w:p>
    <w:p w:rsidR="00000000" w:rsidRDefault="000D652A">
      <w:pPr>
        <w:pStyle w:val="point"/>
      </w:pPr>
      <w:r>
        <w:t>36. Адказны захавальнік мае права:</w:t>
      </w:r>
    </w:p>
    <w:p w:rsidR="00000000" w:rsidRDefault="000D652A">
      <w:pPr>
        <w:pStyle w:val="newncpi"/>
      </w:pPr>
      <w:r>
        <w:t>патрабаваць ад галоўнага захавальніка стварэння адпаведных умоў для захоўвання перададзеных яму на матэрыяльна адказнае захоўванне музейных прадметаў і музейных калекцый, н</w:t>
      </w:r>
      <w:r>
        <w:t>авукова-дапаможных і сыравінных матэрыялаў згодна з нормамі дадзенай Інструкцыі і ўнутрымузейнай інструкцыі;</w:t>
      </w:r>
    </w:p>
    <w:p w:rsidR="00000000" w:rsidRDefault="000D652A">
      <w:pPr>
        <w:pStyle w:val="newncpi"/>
      </w:pPr>
      <w:r>
        <w:t xml:space="preserve">выносіць прапановы на ФЗК аб мэтазгоднасці набыцця тых ці іншых прадметаў музейнага значэння, аб выдзяленні ў складзе асноўнага фонду калекцыйнага </w:t>
      </w:r>
      <w:r>
        <w:t>фонду, аб аднясенні музейных прадметаў да асноўнага фонду ці фонду навукова-дапаможных матэрыялаў;</w:t>
      </w:r>
    </w:p>
    <w:p w:rsidR="00000000" w:rsidRDefault="000D652A">
      <w:pPr>
        <w:pStyle w:val="newncpi"/>
      </w:pPr>
      <w:r>
        <w:t>быць членам або прымаць удзел у працы навукова-метадычнага (вучонага) і рэстаўрацыйнага саветаў, ФЗК музея.</w:t>
      </w:r>
    </w:p>
    <w:p w:rsidR="00000000" w:rsidRDefault="000D652A">
      <w:pPr>
        <w:pStyle w:val="point"/>
      </w:pPr>
      <w:r>
        <w:t>37. Пры вызваленні адказнага захавальніка ад служ</w:t>
      </w:r>
      <w:r>
        <w:t>бовых абавязкаў кіраўнік музея павінен забяспечыць своечасовае стварэнне камісіі для перадачы музейных прадметаў і музейных калекцый, навукова-дапаможных і сыравінных матэрыялаў, якія знаходзяцца на яго матэрыяльна адказным захоўванні, новаму адказнаму зах</w:t>
      </w:r>
      <w:r>
        <w:t>авальніку ў адпаведнасці з дадзенай Інструкцыяй і ўнутрымузейнай інструкцыяй.</w:t>
      </w:r>
    </w:p>
    <w:p w:rsidR="00000000" w:rsidRDefault="000D652A">
      <w:pPr>
        <w:pStyle w:val="chapter"/>
      </w:pPr>
      <w:r>
        <w:t>ГЛАВА 5</w:t>
      </w:r>
      <w:r>
        <w:br/>
        <w:t>СТРУКТУРА ФОНДАЎ МУЗЕЯ</w:t>
      </w:r>
    </w:p>
    <w:p w:rsidR="00000000" w:rsidRDefault="000D652A">
      <w:pPr>
        <w:pStyle w:val="point"/>
      </w:pPr>
      <w:r>
        <w:t>38. Структура фондаў музея застаецца нязменнай пры любых магчымых зменах iх складу i ўключае наступныя часткi:</w:t>
      </w:r>
    </w:p>
    <w:p w:rsidR="00000000" w:rsidRDefault="000D652A">
      <w:pPr>
        <w:pStyle w:val="newncpi"/>
      </w:pPr>
      <w:r>
        <w:t>асноўны фонд;</w:t>
      </w:r>
    </w:p>
    <w:p w:rsidR="00000000" w:rsidRDefault="000D652A">
      <w:pPr>
        <w:pStyle w:val="newncpi"/>
      </w:pPr>
      <w:r>
        <w:t>фонд навукова-дапаможн</w:t>
      </w:r>
      <w:r>
        <w:t>ых матэрыялаў;</w:t>
      </w:r>
    </w:p>
    <w:p w:rsidR="00000000" w:rsidRDefault="000D652A">
      <w:pPr>
        <w:pStyle w:val="newncpi"/>
      </w:pPr>
      <w:r>
        <w:t>фонд сыравiнных матэрыялаў.</w:t>
      </w:r>
    </w:p>
    <w:p w:rsidR="00000000" w:rsidRDefault="000D652A">
      <w:pPr>
        <w:pStyle w:val="point"/>
      </w:pPr>
      <w:r>
        <w:t>39. Выключаны.</w:t>
      </w:r>
    </w:p>
    <w:p w:rsidR="00000000" w:rsidRDefault="000D652A">
      <w:pPr>
        <w:pStyle w:val="point"/>
      </w:pPr>
      <w:r>
        <w:t>40. Усе пытанні, звязаныя з аднясеннем прадметаў музейнага значэння да асноўнага фонду музейных прадметаў ці фонду навукова-дапаможных матэрыялаў, вырашаюцца ФЗК, фіксуюцца ў пратаколе яе пасяджэння</w:t>
      </w:r>
      <w:r>
        <w:t xml:space="preserve"> і зацвярджаюцца кіраўніком музея.</w:t>
      </w:r>
    </w:p>
    <w:p w:rsidR="00000000" w:rsidRDefault="000D652A">
      <w:pPr>
        <w:pStyle w:val="point"/>
      </w:pPr>
      <w:r>
        <w:t>41. Асноўны фонд музейных прадметаў (далей – асноўны фонд) – найбольш каштоўная частка музейных прадметаў, якія адпавядаюць профілю і тыпу музея, канцэпцыі яго развіцця. Ён уключае арыгінальныя культурныя каштоўнасці розн</w:t>
      </w:r>
      <w:r>
        <w:t>ых тыпаў: рухомыя і нерухомыя музейныя прадметы, прыродныя аб’екты.</w:t>
      </w:r>
    </w:p>
    <w:p w:rsidR="00000000" w:rsidRDefault="000D652A">
      <w:pPr>
        <w:pStyle w:val="point"/>
      </w:pPr>
      <w:r>
        <w:t>42. Уключаныя ў асноўны фонд музейныя прадметы арганізуюцца па асобных музейных калекцыях згодна з класіфікацыяй музейных прадметаў у адпаведнасці з дадаткам 2 да дадзенай Інструкцыі.</w:t>
      </w:r>
    </w:p>
    <w:p w:rsidR="00000000" w:rsidRDefault="000D652A">
      <w:pPr>
        <w:pStyle w:val="point"/>
      </w:pPr>
      <w:r>
        <w:t>43. </w:t>
      </w:r>
      <w:r>
        <w:t>Склад асноўнага фонду фіксуецца ў кнізе паступленняў музейных прадметаў асноўнага фонду (галоўная інвентарная кніга) (далей – КП) згодна з дадаткам 3 да дадзенай Інструкцыі.</w:t>
      </w:r>
    </w:p>
    <w:p w:rsidR="00000000" w:rsidRDefault="000D652A">
      <w:pPr>
        <w:pStyle w:val="point"/>
      </w:pPr>
      <w:r>
        <w:t>44. У асноўны фонд можа прымацца не больш за пяць ідэнтычных прадметаў. У выключны</w:t>
      </w:r>
      <w:r>
        <w:t>х выпадках гэтая колькасць можа быць большай, калі:</w:t>
      </w:r>
    </w:p>
    <w:p w:rsidR="00000000" w:rsidRDefault="000D652A">
      <w:pPr>
        <w:pStyle w:val="newncpi"/>
      </w:pPr>
      <w:r>
        <w:t>усе музейныя прадметы з’яўляюцца унікальнымі;</w:t>
      </w:r>
    </w:p>
    <w:p w:rsidR="00000000" w:rsidRDefault="000D652A">
      <w:pPr>
        <w:pStyle w:val="newncpi"/>
      </w:pPr>
      <w:r>
        <w:t>складаюць камплект (6 лыжак, набор з 12 паштовак);</w:t>
      </w:r>
    </w:p>
    <w:p w:rsidR="00000000" w:rsidRDefault="000D652A">
      <w:pPr>
        <w:pStyle w:val="newncpi"/>
      </w:pPr>
      <w:r>
        <w:t>усе дублетныя экзэмпляры з’яўляюцца часткай манетнага, манетна-рэчавага або рэчавага скарбу;</w:t>
      </w:r>
    </w:p>
    <w:p w:rsidR="00000000" w:rsidRDefault="000D652A">
      <w:pPr>
        <w:pStyle w:val="newncpi"/>
      </w:pPr>
      <w:r>
        <w:t xml:space="preserve">усе дублетныя </w:t>
      </w:r>
      <w:r>
        <w:t>экзэмпляры ўваходзяць у склад калекцыі, якая была сабрана знакамітым вучоным, калекцыянерам, дзяржаўным дзеячам і іншай выдатнай асобай (бібліятэка пісьменніка, нумізматычная калекцыя).</w:t>
      </w:r>
    </w:p>
    <w:p w:rsidR="00000000" w:rsidRDefault="000D652A">
      <w:pPr>
        <w:pStyle w:val="point"/>
      </w:pPr>
      <w:r>
        <w:t>45. Выключаны.</w:t>
      </w:r>
    </w:p>
    <w:p w:rsidR="00000000" w:rsidRDefault="000D652A">
      <w:pPr>
        <w:pStyle w:val="point"/>
      </w:pPr>
      <w:r>
        <w:t>46. Выключаны.</w:t>
      </w:r>
    </w:p>
    <w:p w:rsidR="00000000" w:rsidRDefault="000D652A">
      <w:pPr>
        <w:pStyle w:val="point"/>
      </w:pPr>
      <w:r>
        <w:t>47. Выключаны.</w:t>
      </w:r>
    </w:p>
    <w:p w:rsidR="00000000" w:rsidRDefault="000D652A">
      <w:pPr>
        <w:pStyle w:val="point"/>
      </w:pPr>
      <w:r>
        <w:t>48. Выключаны.</w:t>
      </w:r>
    </w:p>
    <w:p w:rsidR="00000000" w:rsidRDefault="000D652A">
      <w:pPr>
        <w:pStyle w:val="point"/>
      </w:pPr>
      <w:r>
        <w:t>49. Выключ</w:t>
      </w:r>
      <w:r>
        <w:t>аны.</w:t>
      </w:r>
    </w:p>
    <w:p w:rsidR="00000000" w:rsidRDefault="000D652A">
      <w:pPr>
        <w:pStyle w:val="point"/>
      </w:pPr>
      <w:r>
        <w:t>50. У прыродазнаўчых музеях акрамя асноўнага фонду асобна вылучаецца фонд сыравінных матэрыялаў, які ўключае прыродныя аб’екты, прызначаныя для лабараторных даследаванняў і прэпаравання: скуры жывёл, сырыя экспедыцыйныя і кансерваваныя матэрыялы.</w:t>
      </w:r>
    </w:p>
    <w:p w:rsidR="00000000" w:rsidRDefault="000D652A">
      <w:pPr>
        <w:pStyle w:val="newncpi"/>
      </w:pPr>
      <w:r>
        <w:t>Скла</w:t>
      </w:r>
      <w:r>
        <w:t>д фонду сыравінных матэрыялаў музея фіксуецца ў кнізе ўліку фонду сыравінных матэрыялаў згодна з дадаткам 5 да дадзенай Інструкцыі.</w:t>
      </w:r>
    </w:p>
    <w:p w:rsidR="00000000" w:rsidRDefault="000D652A">
      <w:pPr>
        <w:pStyle w:val="point"/>
      </w:pPr>
      <w:r>
        <w:t>51. Фонд навукова-дапаможных матэрыялаў – частка фондаў музея, якая складаецца з матэрыялаў, набытых або спецыяльна выраблен</w:t>
      </w:r>
      <w:r>
        <w:t>ых па заказе музея для раскрыцця зместу тэм экспазіцыі або выставы. Яны не валодаюць уласцівасцямі музейнага прадмета, не маюць статуса музейнага прадмета і выконваюць дапаможную функцыю ў працэсе вывучэння, выкарыстання і экспанавання музейных прадметаў і</w:t>
      </w:r>
      <w:r>
        <w:t xml:space="preserve"> музейных калекцый.</w:t>
      </w:r>
    </w:p>
    <w:p w:rsidR="00000000" w:rsidRDefault="000D652A">
      <w:pPr>
        <w:pStyle w:val="point"/>
      </w:pPr>
      <w:r>
        <w:t>52. Да фонду навукова-дапаможных матэрыялаў адносяцца матэрыялы, якія замяняюць аўтэнтычныя (арыгінальныя) прадметы:</w:t>
      </w:r>
    </w:p>
    <w:p w:rsidR="00000000" w:rsidRDefault="000D652A">
      <w:pPr>
        <w:pStyle w:val="newncpi"/>
      </w:pPr>
      <w:r>
        <w:t>копіі, муляжы, макеты, мадэлі, злепкі, рэплікі, дублікаты;</w:t>
      </w:r>
    </w:p>
    <w:p w:rsidR="00000000" w:rsidRDefault="000D652A">
      <w:pPr>
        <w:pStyle w:val="newncpi"/>
      </w:pPr>
      <w:r>
        <w:t>табліцы, схемы, дыяграмы, чарцяжы;</w:t>
      </w:r>
    </w:p>
    <w:p w:rsidR="00000000" w:rsidRDefault="000D652A">
      <w:pPr>
        <w:pStyle w:val="newncpi"/>
      </w:pPr>
      <w:r>
        <w:t>планы, карты;</w:t>
      </w:r>
    </w:p>
    <w:p w:rsidR="00000000" w:rsidRDefault="000D652A">
      <w:pPr>
        <w:pStyle w:val="newncpi"/>
      </w:pPr>
      <w:r>
        <w:t>рэканструкц</w:t>
      </w:r>
      <w:r>
        <w:t>ыі;</w:t>
      </w:r>
    </w:p>
    <w:p w:rsidR="00000000" w:rsidRDefault="000D652A">
      <w:pPr>
        <w:pStyle w:val="newncpi"/>
      </w:pPr>
      <w:r>
        <w:t>ксеракопіі;</w:t>
      </w:r>
    </w:p>
    <w:p w:rsidR="00000000" w:rsidRDefault="000D652A">
      <w:pPr>
        <w:pStyle w:val="newncpi"/>
      </w:pPr>
      <w:r>
        <w:t>фотакопіі;</w:t>
      </w:r>
    </w:p>
    <w:p w:rsidR="00000000" w:rsidRDefault="000D652A">
      <w:pPr>
        <w:pStyle w:val="newncpi"/>
      </w:pPr>
      <w:r>
        <w:t>мікра- і макраздымкі;</w:t>
      </w:r>
    </w:p>
    <w:p w:rsidR="00000000" w:rsidRDefault="000D652A">
      <w:pPr>
        <w:pStyle w:val="newncpi"/>
      </w:pPr>
      <w:r>
        <w:t>копіі на электронных носьбітах.</w:t>
      </w:r>
    </w:p>
    <w:p w:rsidR="00000000" w:rsidRDefault="000D652A">
      <w:pPr>
        <w:pStyle w:val="point"/>
      </w:pPr>
      <w:r>
        <w:t>53. Да фонду навукова-дапаможных матэрыялаў дапускаецца аднясенне арыгінальных (аўтэнтычных) прадметаў, якія не маюць устаноўленага музейнага статуса, не вызначаны іх атрыбуцы</w:t>
      </w:r>
      <w:r>
        <w:t>йныя характарыстыкі, напрыклад час і месца вытворчасці, аўтарская прыналежнасць. Пасля складання дакладнай навукова абгрунтаванай атрыбуцыі такі прадмет рашэннем ФЗК пераводзіцца ў асноўны фонд.</w:t>
      </w:r>
    </w:p>
    <w:p w:rsidR="00000000" w:rsidRDefault="000D652A">
      <w:pPr>
        <w:pStyle w:val="point"/>
      </w:pPr>
      <w:r>
        <w:t>54. Дапускаецца аднясенне да фонду навукова-дапаможных матэры</w:t>
      </w:r>
      <w:r>
        <w:t xml:space="preserve">ялаў арыгінальных (аўтэнтычных) прадметаў, доўгатэрміновае захоўванне якіх забяспечыць немагчыма. Да гэтай катэгорыі адносяцца: прадметы з саломы, пластыліну, гіпсу, сінтэтычных і палімерных матэрыялаў, харчовыя прадукты (вясельны каравай), фарбавальнікі, </w:t>
      </w:r>
      <w:r>
        <w:t>узоры сельскагаспадарчых культур і іншых натуральных матэрыялаў.</w:t>
      </w:r>
    </w:p>
    <w:p w:rsidR="00000000" w:rsidRDefault="000D652A">
      <w:pPr>
        <w:pStyle w:val="point"/>
      </w:pPr>
      <w:r>
        <w:t>55. Чарцёж, схема, план, карта або табліца маюць статус музейнага прадмета і залічваюцца ў асноўны фонд, калі яны з’яўляюцца арыгінальнымі прадметамі, творамі мастацтва, узорамі друкаванай пр</w:t>
      </w:r>
      <w:r>
        <w:t>адукцыі альбо рукапісам, зробленым вучоным, дзяржаўным дзеячам або іншай выдатнай асобай.</w:t>
      </w:r>
    </w:p>
    <w:p w:rsidR="00000000" w:rsidRDefault="000D652A">
      <w:pPr>
        <w:pStyle w:val="point"/>
      </w:pPr>
      <w:r>
        <w:t>56. У выпадку, калі арыгінал страчаны альбо знаходзіцца за межамі краіны, дакладная копія арыгінальнага музейнага прадмета або прадмета музейнага значэння можа быць а</w:t>
      </w:r>
      <w:r>
        <w:t>днесена да асноўнага фонду.</w:t>
      </w:r>
    </w:p>
    <w:p w:rsidR="00000000" w:rsidRDefault="000D652A">
      <w:pPr>
        <w:pStyle w:val="point"/>
      </w:pPr>
      <w:r>
        <w:t>57. Склад фонду навукова-дапаможных матэрыялаў фіксуецца ў кнізе ўліку фонду навукова-дапаможных матэрыялаў (далей – кніга НД) згодна з дадаткам 6 да дадзенай Інструкцыі.</w:t>
      </w:r>
    </w:p>
    <w:p w:rsidR="00000000" w:rsidRDefault="000D652A">
      <w:pPr>
        <w:pStyle w:val="point"/>
      </w:pPr>
      <w:r>
        <w:t>58. Выключаны.</w:t>
      </w:r>
    </w:p>
    <w:p w:rsidR="00000000" w:rsidRDefault="000D652A">
      <w:pPr>
        <w:pStyle w:val="point"/>
      </w:pPr>
      <w:r>
        <w:t>59. </w:t>
      </w:r>
      <w:r>
        <w:t>Музейныя прадметы і прадметы музейнага значэння, якія прымаюцца на часовае захоўванне, фiксуюцца ў кнiзе ўлiку прадметаў часовага захоўвання па форме згодна з дадаткам 7.</w:t>
      </w:r>
    </w:p>
    <w:p w:rsidR="00000000" w:rsidRDefault="000D652A">
      <w:pPr>
        <w:pStyle w:val="point"/>
      </w:pPr>
      <w:r>
        <w:t>60. Выключаны.</w:t>
      </w:r>
    </w:p>
    <w:p w:rsidR="00000000" w:rsidRDefault="000D652A">
      <w:pPr>
        <w:pStyle w:val="point"/>
      </w:pPr>
      <w:r>
        <w:t>61. Выключаны.</w:t>
      </w:r>
    </w:p>
    <w:p w:rsidR="00000000" w:rsidRDefault="000D652A">
      <w:pPr>
        <w:pStyle w:val="point"/>
      </w:pPr>
      <w:r>
        <w:t>62. Выключаны.</w:t>
      </w:r>
    </w:p>
    <w:p w:rsidR="00000000" w:rsidRDefault="000D652A">
      <w:pPr>
        <w:pStyle w:val="chapter"/>
      </w:pPr>
      <w:r>
        <w:t>ГЛАВА 6</w:t>
      </w:r>
      <w:r>
        <w:br/>
        <w:t>АРГАНІЗАЦЫЯ АСНОЎНАГА ФОНДУ</w:t>
      </w:r>
    </w:p>
    <w:p w:rsidR="00000000" w:rsidRDefault="000D652A">
      <w:pPr>
        <w:pStyle w:val="point"/>
      </w:pPr>
      <w:r>
        <w:t>63. </w:t>
      </w:r>
      <w:r>
        <w:t>Асноўны фонд складаецца з усіх музейных прадметаў і музейных калекцый, якія захоўваюцца ў музеі. Яго склад фарміруецца зыходзячы з профілю музея і змяняецца ў залежнасці ад таго, колькі прадметаў набыта ў музейны фонд або выключана з яго. Змяненні складу а</w:t>
      </w:r>
      <w:r>
        <w:t>сноўнага фонду вызначаюцца канцэпцыяй развіцця музея, праграмай камплектавання і працэсамі аптымізацыі музейных фондаў.</w:t>
      </w:r>
    </w:p>
    <w:p w:rsidR="00000000" w:rsidRDefault="000D652A">
      <w:pPr>
        <w:pStyle w:val="point"/>
      </w:pPr>
      <w:r>
        <w:t>64. Склад асноўнага фонду фарміруецца на падставе прынятай у музеялогіі і музейнай практыцы класіфікацыі, з улікам стварэння найбольш сп</w:t>
      </w:r>
      <w:r>
        <w:t>рыяльных умоў захоўвання, вывучэння і выкарыстання музейных прадметаў. Аднясенне музейнага прадмета да канкрэтнага тыпу культурных каштоўнасцей павінна быць абумоўлена прыродай паходжання гэтага прадмета, спосабам кадзіравання інфармацыі, якую ён утрымліва</w:t>
      </w:r>
      <w:r>
        <w:t>е. Прадметы, прынятыя ў асноўны фонд, павінны быць аднесены да адпаведнага тыпу ці віду культурных каштоўнасцей у адпаведнасці з класіфікацыяй музейных прадметаў згодна з дадаткам 2 да дадзенай Інструкцыі.</w:t>
      </w:r>
    </w:p>
    <w:p w:rsidR="00000000" w:rsidRDefault="000D652A">
      <w:pPr>
        <w:pStyle w:val="point"/>
      </w:pPr>
      <w:r>
        <w:t>65. Усе музейныя прадметы размяркоўваюцца па музей</w:t>
      </w:r>
      <w:r>
        <w:t>ных калекцыях.</w:t>
      </w:r>
    </w:p>
    <w:p w:rsidR="00000000" w:rsidRDefault="000D652A">
      <w:pPr>
        <w:pStyle w:val="newncpi"/>
      </w:pPr>
      <w:r>
        <w:t>Вызначэнне колькасці музейных калекцый і іх складу адбываецца адпаведна профілю і канцэпцыі развіцця музея, у залежнасці ад складу асноўнага фонду канкрэтнага музея, колькасці музейных прадметаў, якія ўвайшлі ў музейныя калекцыі, паўнаты і п</w:t>
      </w:r>
      <w:r>
        <w:t>радстаўніцтва фондаў музея. Пералік музейных калекцый, якія фарміруюцца ў музеі, павінен быць абмеркаваны на ФЗК і зацверджаны навукова-метадычным (вучоным) саветам музея. Інфармацыя аб музейных калекцыях знаходзіць адлюстраванне ў інвентарных кнігах, наву</w:t>
      </w:r>
      <w:r>
        <w:t>кова-дапаможных картатэках, друкаваных і электронных каталогах, базе даных інфармацыйна-пошукавай сістэмы музея.</w:t>
      </w:r>
    </w:p>
    <w:p w:rsidR="00000000" w:rsidRDefault="000D652A">
      <w:pPr>
        <w:pStyle w:val="point"/>
      </w:pPr>
      <w:r>
        <w:t xml:space="preserve">66. Усе музейныя прадметы, якія былі прыняты на пастаяннае захоўванне ў музейныя фонды, павінны быць аднесены да адпаведнай музейнай калекцыі. </w:t>
      </w:r>
      <w:r>
        <w:t>Кожны прадмет, які ўвайшоў у склад музейнай калекцыі, павінен быць зарэгістраваны і задакументаваны ў адпаведнасці з главой 7 дадзенай Інструкцыі.</w:t>
      </w:r>
    </w:p>
    <w:p w:rsidR="00000000" w:rsidRDefault="000D652A">
      <w:pPr>
        <w:pStyle w:val="point"/>
      </w:pPr>
      <w:r>
        <w:t>67. Музейная калекцыя з’яўляецца асноўным элементам стварэння сістэмы захоўвання музейных прадметаў незалежна</w:t>
      </w:r>
      <w:r>
        <w:t xml:space="preserve"> ад тыпу захоўвання (па відах музейных прадметаў або комплекснага захоўвання музейных прадметаў розных тыпаў). Колькасць і памеры прадметаў у музейных калекцыях, а таксама перспектывы іх далейшага папаўнення ўлічваюцца пры праектаванні фондасховішчаў, якія</w:t>
      </w:r>
      <w:r>
        <w:t xml:space="preserve"> прызначаны для размяшчэння музейных фондаў.</w:t>
      </w:r>
    </w:p>
    <w:p w:rsidR="00000000" w:rsidRDefault="000D652A">
      <w:pPr>
        <w:pStyle w:val="point"/>
      </w:pPr>
      <w:r>
        <w:t>68. Музеі, прадметам захоўвання якіх з’яўляюцца «жывыя» ўзоры (жывая фаўна і флора), абавязаны перыядычна замяняць ці абнаўляць частку сваіх калекцый.</w:t>
      </w:r>
    </w:p>
    <w:p w:rsidR="00000000" w:rsidRDefault="000D652A">
      <w:pPr>
        <w:pStyle w:val="chapter"/>
      </w:pPr>
      <w:r>
        <w:t>ГЛАВА 7</w:t>
      </w:r>
      <w:r>
        <w:br/>
        <w:t>УНУТРЫМУЗЕЙНЫ ЎЛІК МУЗЕЙНЫХ ПРАДМЕТАЎ І МУЗЕЙНЫХ КАЛ</w:t>
      </w:r>
      <w:r>
        <w:t>ЕКЦЫЙ, НАВУКОВА-ДАПАМОЖНЫХ І СЫРАВІННЫХ МАТЭРЫЯЛАЎ</w:t>
      </w:r>
    </w:p>
    <w:p w:rsidR="00000000" w:rsidRDefault="000D652A">
      <w:pPr>
        <w:pStyle w:val="point"/>
      </w:pPr>
      <w:r>
        <w:t>69. Музейныя прадметы і музейныя калекцыі, навукова-дапаможныя і сыравінныя матэрыялы, што захоўваюцца ў музеях, падлягаюць дакладнаму ўлiку, якi забяспечвае iх ахову i стварае ўмовы для вывучэння i рацыян</w:t>
      </w:r>
      <w:r>
        <w:t>альнага выкарыстання.</w:t>
      </w:r>
    </w:p>
    <w:p w:rsidR="00000000" w:rsidRDefault="000D652A">
      <w:pPr>
        <w:pStyle w:val="point"/>
      </w:pPr>
      <w:r>
        <w:t>70. Музейныя прадметы і музейныя калекцыі, навукова-дапаможныя і сыравінныя матэрыялы бухгалтарскаму ўлiку не падлягаюць.</w:t>
      </w:r>
    </w:p>
    <w:p w:rsidR="00000000" w:rsidRDefault="000D652A">
      <w:pPr>
        <w:pStyle w:val="point"/>
      </w:pPr>
      <w:r>
        <w:t>71. Улiк музейных прадметаў прадугледжвае дзве абавязковыя ступенi:</w:t>
      </w:r>
    </w:p>
    <w:p w:rsidR="00000000" w:rsidRDefault="000D652A">
      <w:pPr>
        <w:pStyle w:val="newncpi"/>
      </w:pPr>
      <w:r>
        <w:t>першасная рэгістрацыя музейных прадметаў;</w:t>
      </w:r>
    </w:p>
    <w:p w:rsidR="00000000" w:rsidRDefault="000D652A">
      <w:pPr>
        <w:pStyle w:val="newncpi"/>
      </w:pPr>
      <w:r>
        <w:t>на</w:t>
      </w:r>
      <w:r>
        <w:t>вуковая інвентарызацыя музейных прадметаў.</w:t>
      </w:r>
    </w:p>
    <w:p w:rsidR="00000000" w:rsidRDefault="000D652A">
      <w:pPr>
        <w:pStyle w:val="point"/>
      </w:pPr>
      <w:r>
        <w:t>72. Улiковымi дакументамi музейных прадметаў і музейных калекцый, навукова-дапаможных і сыравінных матэрыялаў (далей – улiковыя дакументы) з’яўляюцца:</w:t>
      </w:r>
    </w:p>
    <w:p w:rsidR="00000000" w:rsidRDefault="000D652A">
      <w:pPr>
        <w:pStyle w:val="newncpi"/>
      </w:pPr>
      <w:r>
        <w:t>акт прыёму на матэрыяльна адказнае захоўванне, складзены па фо</w:t>
      </w:r>
      <w:r>
        <w:t>рме згодна з дадаткам 1;</w:t>
      </w:r>
    </w:p>
    <w:p w:rsidR="00000000" w:rsidRDefault="000D652A">
      <w:pPr>
        <w:pStyle w:val="newncpi"/>
      </w:pPr>
      <w:r>
        <w:t>кнiга паступленняў музейных прадметаў асноўнага фонду (галоўная iнвентарная кнiга), складзеная па форме згодна з дадаткам 3;</w:t>
      </w:r>
    </w:p>
    <w:p w:rsidR="00000000" w:rsidRDefault="000D652A">
      <w:pPr>
        <w:pStyle w:val="newncpi"/>
      </w:pPr>
      <w:r>
        <w:t>кнiга ўліку фонду сыравінных матэрыялаў, складзеная па форме згодна з дадаткам 5;</w:t>
      </w:r>
    </w:p>
    <w:p w:rsidR="00000000" w:rsidRDefault="000D652A">
      <w:pPr>
        <w:pStyle w:val="newncpi"/>
      </w:pPr>
      <w:r>
        <w:t>кнiга ўліку фонду навуко</w:t>
      </w:r>
      <w:r>
        <w:t>ва-дапаможных матэрыялаў, складзеная па форме згодна з дадаткам 6;</w:t>
      </w:r>
    </w:p>
    <w:p w:rsidR="00000000" w:rsidRDefault="000D652A">
      <w:pPr>
        <w:pStyle w:val="newncpi"/>
      </w:pPr>
      <w:r>
        <w:t>кнiга ўлiку прадметаў часовага захоўвання, складзеная па форме згодна з дадаткам 7;</w:t>
      </w:r>
    </w:p>
    <w:p w:rsidR="00000000" w:rsidRDefault="000D652A">
      <w:pPr>
        <w:pStyle w:val="newncpi"/>
      </w:pPr>
      <w:r>
        <w:t>акт прыёму на пастаяннае захоўванне, складзены па форме згодна з дадаткам 9;</w:t>
      </w:r>
    </w:p>
    <w:p w:rsidR="00000000" w:rsidRDefault="000D652A">
      <w:pPr>
        <w:pStyle w:val="newncpi"/>
      </w:pPr>
      <w:r>
        <w:t>акт прыёму на часовае захоўв</w:t>
      </w:r>
      <w:r>
        <w:t>анне, складзены па форме згодна з дадаткам 11;</w:t>
      </w:r>
    </w:p>
    <w:p w:rsidR="00000000" w:rsidRDefault="000D652A">
      <w:pPr>
        <w:pStyle w:val="newncpi"/>
      </w:pPr>
      <w:r>
        <w:t>акт звароту з часовага захоўвання, складзены па форме згодна з дадаткам 15;</w:t>
      </w:r>
    </w:p>
    <w:p w:rsidR="00000000" w:rsidRDefault="000D652A">
      <w:pPr>
        <w:pStyle w:val="newncpi"/>
      </w:pPr>
      <w:r>
        <w:t>акт перадачы на пастаяннае захоўванне, складзены па форме згодна з дадаткам 18;</w:t>
      </w:r>
    </w:p>
    <w:p w:rsidR="00000000" w:rsidRDefault="000D652A">
      <w:pPr>
        <w:pStyle w:val="newncpi"/>
      </w:pPr>
      <w:r>
        <w:t>акт перадачы на часовае захоўванне, складзены па форм</w:t>
      </w:r>
      <w:r>
        <w:t>е згодна з дадаткам 19;</w:t>
      </w:r>
    </w:p>
    <w:p w:rsidR="00000000" w:rsidRDefault="000D652A">
      <w:pPr>
        <w:pStyle w:val="newncpi"/>
      </w:pPr>
      <w:r>
        <w:t>акт унутрымузейнай перадачы, складзены па форме згодна з дадаткам 20;</w:t>
      </w:r>
    </w:p>
    <w:p w:rsidR="00000000" w:rsidRDefault="000D652A">
      <w:pPr>
        <w:pStyle w:val="newncpi"/>
      </w:pPr>
      <w:r>
        <w:t>iнвентарная кнiга, складзеная па форме згодна з дадаткам 22;</w:t>
      </w:r>
    </w:p>
    <w:p w:rsidR="00000000" w:rsidRDefault="000D652A">
      <w:pPr>
        <w:pStyle w:val="newncpi"/>
      </w:pPr>
      <w:r>
        <w:t>журнал рэгiстрацыi актаў прыёму на часовае захоўванне, складзены па форме згодна з дадаткам 23;</w:t>
      </w:r>
    </w:p>
    <w:p w:rsidR="00000000" w:rsidRDefault="000D652A">
      <w:pPr>
        <w:pStyle w:val="newncpi"/>
      </w:pPr>
      <w:r>
        <w:t>журнал рэгiстрацыi актаў прыёму на пастаяннае захоўванне, складзены па форме згодна з дадаткам 25;</w:t>
      </w:r>
    </w:p>
    <w:p w:rsidR="00000000" w:rsidRDefault="000D652A">
      <w:pPr>
        <w:pStyle w:val="newncpi"/>
      </w:pPr>
      <w:r>
        <w:t>журнал рэгiстрацыi актаў прыёму на матэрыяльна адказнае захоўванне, складзены па форме згодна з дадаткам 26;</w:t>
      </w:r>
    </w:p>
    <w:p w:rsidR="00000000" w:rsidRDefault="000D652A">
      <w:pPr>
        <w:pStyle w:val="newncpi"/>
      </w:pPr>
      <w:r>
        <w:t>журнал рэгістрацыі актаў звароту з часовага захо</w:t>
      </w:r>
      <w:r>
        <w:t>ўвання, складзены па форме згодна з дадаткам 28;</w:t>
      </w:r>
    </w:p>
    <w:p w:rsidR="00000000" w:rsidRDefault="000D652A">
      <w:pPr>
        <w:pStyle w:val="newncpi"/>
      </w:pPr>
      <w:r>
        <w:t>журнал рэгiстрацыi актаў перадачы на пастаяннае захоўванне, складзены па форме згодна з дадаткам 30;</w:t>
      </w:r>
    </w:p>
    <w:p w:rsidR="00000000" w:rsidRDefault="000D652A">
      <w:pPr>
        <w:pStyle w:val="newncpi"/>
      </w:pPr>
      <w:r>
        <w:t>журнал рэгiстрацыi актаў перадачы на часовае захоўванне, складзены па форме згодна з дадаткам 31;</w:t>
      </w:r>
    </w:p>
    <w:p w:rsidR="00000000" w:rsidRDefault="000D652A">
      <w:pPr>
        <w:pStyle w:val="newncpi"/>
      </w:pPr>
      <w:r>
        <w:t>журнал р</w:t>
      </w:r>
      <w:r>
        <w:t>эгiстрацыi актаў унутрымузейнай перадачы, складзены па форме згодна з дадаткам 32;</w:t>
      </w:r>
    </w:p>
    <w:p w:rsidR="00000000" w:rsidRDefault="000D652A">
      <w:pPr>
        <w:pStyle w:val="newncpi"/>
      </w:pPr>
      <w:r>
        <w:t>журнал рэгiстрацыi пратаколаў фондава-закупачнай камiсii, складзены па форме згодна з дадаткам 33;</w:t>
      </w:r>
    </w:p>
    <w:p w:rsidR="00000000" w:rsidRDefault="000D652A">
      <w:pPr>
        <w:pStyle w:val="newncpi"/>
      </w:pPr>
      <w:r>
        <w:t>акт на скасаванне старых iнвентарных кнiг, складзены па форме згодна з дад</w:t>
      </w:r>
      <w:r>
        <w:t>аткам 35;</w:t>
      </w:r>
    </w:p>
    <w:p w:rsidR="00000000" w:rsidRDefault="000D652A">
      <w:pPr>
        <w:pStyle w:val="newncpi"/>
      </w:pPr>
      <w:r>
        <w:t>акт зверкi наяўнасцi музейных прадметаў з улiковай дакументацыяй згодна з дадаткам 36.</w:t>
      </w:r>
    </w:p>
    <w:p w:rsidR="00000000" w:rsidRDefault="000D652A">
      <w:pPr>
        <w:pStyle w:val="point"/>
      </w:pPr>
      <w:r>
        <w:t>73. Уліковыя дакументы вядуцца на электронных носьбітах з дапамогай аўтаматызаванай музейнай сістэмы (далей – АМС).</w:t>
      </w:r>
    </w:p>
    <w:p w:rsidR="00000000" w:rsidRDefault="000D652A">
      <w:pPr>
        <w:pStyle w:val="point"/>
      </w:pPr>
      <w:r>
        <w:t>74. Уліковыя дакументы музея, выкананыя ў р</w:t>
      </w:r>
      <w:r>
        <w:t>эжыме АМС, раздрукоўваюцца з базы даных, захоўваюцца ў друкаваным выглядзе і дадаткова – на знешніх электронных носьбітах. Перыядычнасць раздрукоўкі і капіравання на электронных носьбітах адбываецца па меры запаўнення ўліковых дакументаў.</w:t>
      </w:r>
    </w:p>
    <w:p w:rsidR="00000000" w:rsidRDefault="000D652A">
      <w:pPr>
        <w:pStyle w:val="point"/>
      </w:pPr>
      <w:r>
        <w:t>75. Уліковыя даку</w:t>
      </w:r>
      <w:r>
        <w:t>менты павінны запаўняцца дакладна, без неабгрунтаваных выпраўленняў.</w:t>
      </w:r>
    </w:p>
    <w:p w:rsidR="00000000" w:rsidRDefault="000D652A">
      <w:pPr>
        <w:pStyle w:val="point"/>
      </w:pPr>
      <w:r>
        <w:t>76. Выпраўленне запiсаў ва ўліковых дакументах дапускаецца толькi ў выключных выпадках пры дапушчэнні недакладнасцей ці памылак. Пры неабходнасцi ўнясення выпраўленняў прымаецца адпаведна</w:t>
      </w:r>
      <w:r>
        <w:t>е рашэнне ФЗК, вядзецца электронны журнал фіксацыі выпраўленняў у кнізе паступленняў музейных прадметаў асноўнага фонду згодна з дадаткам 39 да дадзенай Інструкцыі, у якім фіксуюцца даныя аб выпраўленнях. Журнал раздрукоўваецца ў канцы справаздачнага года.</w:t>
      </w:r>
      <w:r>
        <w:t xml:space="preserve"> Запісы аб выпраўленнях завяраюцца подпісам кіраўніка музея і пячаткай музея.</w:t>
      </w:r>
    </w:p>
    <w:p w:rsidR="00000000" w:rsidRDefault="000D652A">
      <w:pPr>
        <w:pStyle w:val="newncpi"/>
      </w:pPr>
      <w:r>
        <w:t>Ва ўліковых дакументах, аформленых на папяровых носьбітах, выпраўленні ў запісах, зробленых па рашэнні ФЗК, выконваюцца чырвонымi чарнiламi. Пры гэтым старыя запiсы закрэслiваюцц</w:t>
      </w:r>
      <w:r>
        <w:t>а адной рысай, новыя запiсы павiнны добра чытацца. Выпраўленне завяраецца подпiсам кіраўніка музея, галоўнага захавальнiка, пячаткай музея.</w:t>
      </w:r>
    </w:p>
    <w:p w:rsidR="00000000" w:rsidRDefault="000D652A">
      <w:pPr>
        <w:pStyle w:val="chapter"/>
      </w:pPr>
      <w:r>
        <w:t>ГЛАВА 8</w:t>
      </w:r>
      <w:r>
        <w:br/>
        <w:t>ПАРАДАК ПРЫЁМУ ПРАДМЕТАЎ МУЗЕЙНАГА ЗНАЧЭННЯ, МУЗЕЙНЫХ ПРАДМЕТАЎ НА ЧАСОВАЕ І ПАСТАЯННАЕ ЗАХОЎВАННЕ</w:t>
      </w:r>
    </w:p>
    <w:p w:rsidR="00000000" w:rsidRDefault="000D652A">
      <w:pPr>
        <w:pStyle w:val="point"/>
      </w:pPr>
      <w:r>
        <w:t>77. Прадм</w:t>
      </w:r>
      <w:r>
        <w:t>еты музейнага значэння, якія паступаюць у музей у працэсе камплектавання, павінны быць прыняты і аформлены па актах прыёму на часовае захоўванне і падрыхтаваны для разгляду на ФЗК.</w:t>
      </w:r>
    </w:p>
    <w:p w:rsidR="00000000" w:rsidRDefault="000D652A">
      <w:pPr>
        <w:pStyle w:val="point"/>
      </w:pPr>
      <w:r>
        <w:t>78. Музейны работнік, які праводзіць камплектаванне музейнага фонду, склада</w:t>
      </w:r>
      <w:r>
        <w:t>е акт прыёму на часовае захоўванне.</w:t>
      </w:r>
    </w:p>
    <w:p w:rsidR="00000000" w:rsidRDefault="000D652A">
      <w:pPr>
        <w:pStyle w:val="newncpi"/>
      </w:pPr>
      <w:r>
        <w:t>Захоўванне ў музеi прадметаў музейнага значэння, якiя не аформлены актамі прыёму на часовае захоўванне, забараняецца.</w:t>
      </w:r>
    </w:p>
    <w:p w:rsidR="00000000" w:rsidRDefault="000D652A">
      <w:pPr>
        <w:pStyle w:val="point"/>
      </w:pPr>
      <w:r>
        <w:t>79. Пры неабходнасцi, калi прадмет патрабуе дадатковай атрыбуцыi, да акта прыёму на часовае захоўванне</w:t>
      </w:r>
      <w:r>
        <w:t xml:space="preserve"> прыкладаецца заключэнне спецыялiстаў або экспертнай камiсii, заверанае подпісам адказнай асобы і пячаткай арганізацыі, якая праводзiла экспертызу.</w:t>
      </w:r>
    </w:p>
    <w:p w:rsidR="00000000" w:rsidRDefault="000D652A">
      <w:pPr>
        <w:pStyle w:val="point"/>
      </w:pPr>
      <w:r>
        <w:t>80. Для археалагiчных матэрыялаў да акта прыёму на часовае захоўванне прыкладаецца палявы або калекцыйны воп</w:t>
      </w:r>
      <w:r>
        <w:t>iс прадметаў, які складаецца арганізацыяй, што праводзіла археалагічныя раскопкі.</w:t>
      </w:r>
    </w:p>
    <w:p w:rsidR="00000000" w:rsidRDefault="000D652A">
      <w:pPr>
        <w:pStyle w:val="point"/>
      </w:pPr>
      <w:r>
        <w:t>81. Акты прыёму на часовае захоўванне падлягаюць рэгiстрацыi ў журнале рэгiстрацыi актаў прыёму на часовае захоўванне. Запісы вядуцца на працягу года, затым журнал раздрукоўв</w:t>
      </w:r>
      <w:r>
        <w:t>аецца, падшываецца ў асобную справу, прашнуроўваецца, завяраецца подпісам галоўнага захавальніка і пячаткай музея.</w:t>
      </w:r>
    </w:p>
    <w:p w:rsidR="00000000" w:rsidRDefault="000D652A">
      <w:pPr>
        <w:pStyle w:val="newncpi"/>
      </w:pPr>
      <w:r>
        <w:t>Акты прыёму на часовае захоўванне з’яўляюцца падставай для запiсу ў кнiгу ўліку прадметаў часовага захоўвання.</w:t>
      </w:r>
    </w:p>
    <w:p w:rsidR="00000000" w:rsidRDefault="000D652A">
      <w:pPr>
        <w:pStyle w:val="point"/>
      </w:pPr>
      <w:r>
        <w:t>82. Выключаны.</w:t>
      </w:r>
    </w:p>
    <w:p w:rsidR="00000000" w:rsidRDefault="000D652A">
      <w:pPr>
        <w:pStyle w:val="point"/>
      </w:pPr>
      <w:r>
        <w:t>83. Выключаны.</w:t>
      </w:r>
    </w:p>
    <w:p w:rsidR="00000000" w:rsidRDefault="000D652A">
      <w:pPr>
        <w:pStyle w:val="point"/>
      </w:pPr>
      <w:r>
        <w:t>84. Нумар акта прыёму на часовае захоўванне прысвойвае загадчык сектара ўлiку або навуковы супрацоўнiк, адказны за ўлiк музейных фондаў, адразу ў базе даных. Нумарацыя актаў прыёму на часовае захоўванне штогод пачынаецца з першага нумара. У канцы кожнага к</w:t>
      </w:r>
      <w:r>
        <w:t>аляндарнага года акты прыёму на часовае захоўванне нумаруюцца па лістах, падшываюцца ў храналагічным парадку ў асобную справу, прашнуроўваюцца, завяраюцца подпісамі галоўнага захавальніка, кіраўніка музея і пячаткай музея.</w:t>
      </w:r>
    </w:p>
    <w:p w:rsidR="00000000" w:rsidRDefault="000D652A">
      <w:pPr>
        <w:pStyle w:val="point"/>
      </w:pPr>
      <w:r>
        <w:t>85. Навуковы супрацоўнiк музея, я</w:t>
      </w:r>
      <w:r>
        <w:t>кi выявiў i прыняў прадметы музейнага значэння ў музей па акце прыёму на часовае захоўванне да перадачы iх сакратару ФЗК, нясе адказнасць за iх захоўванне.</w:t>
      </w:r>
    </w:p>
    <w:p w:rsidR="00000000" w:rsidRDefault="000D652A">
      <w:pPr>
        <w:pStyle w:val="point"/>
      </w:pPr>
      <w:r>
        <w:t>86. Выключаны.</w:t>
      </w:r>
    </w:p>
    <w:p w:rsidR="00000000" w:rsidRDefault="000D652A">
      <w:pPr>
        <w:pStyle w:val="point"/>
      </w:pPr>
      <w:r>
        <w:t xml:space="preserve">87. Сакратар ФЗК прымае прадметы музейнага значэння па </w:t>
      </w:r>
      <w:r>
        <w:t>актах прыёму на часовае захоўванне ад навуковых супрацоўнiкаў музея разам з суправаджальнымi дакументамi (легенда, экспертнае заключэнне спецыялiстаў, даведка, вопіс (па неабходнасці) i iншыя матэрыялы). Сакратар ФЗК з’яўляецца адказным за вядзенне пратако</w:t>
      </w:r>
      <w:r>
        <w:t>ла ФЗК і журнала рэгістрацыі пратаколаў ФЗК.</w:t>
      </w:r>
    </w:p>
    <w:p w:rsidR="00000000" w:rsidRDefault="000D652A">
      <w:pPr>
        <w:pStyle w:val="point"/>
      </w:pPr>
      <w:r>
        <w:t xml:space="preserve">88. ФЗК вызначае статус прадметаў музейнага значэння. У 15-дзённы тэрмін пасля пасяджэння ФЗК складаецца пратакол ФЗК згодна з дадаткам 40, які раздрукоўваецца, падпісваецца ўсiмi членамi камiсii, зацвярджаецца </w:t>
      </w:r>
      <w:r>
        <w:t>кіраўніком і завяраецца пячаткай музея.</w:t>
      </w:r>
    </w:p>
    <w:p w:rsidR="00000000" w:rsidRDefault="000D652A">
      <w:pPr>
        <w:pStyle w:val="point"/>
      </w:pPr>
      <w:r>
        <w:t>89. Для прадметаў, якія па рашэнні ФЗК павінны быць уключаны ў музейны фонд, прысвойваюцца ідэнтыфікацыйныя нумары, складаюцца акты прыёму на пастаяннае захоўванне. Яны раздрукоўваюцца ў двух (пры дарэнні), трох (пры</w:t>
      </w:r>
      <w:r>
        <w:t xml:space="preserve"> закупцы) экзэмплярах, падпісваюцца галоўным захавальнікам і здатчыкам (фізічнай ці юрыдычнай асобай) і завяраюцца пячаткай музея.</w:t>
      </w:r>
    </w:p>
    <w:p w:rsidR="00000000" w:rsidRDefault="000D652A">
      <w:pPr>
        <w:pStyle w:val="newncpi"/>
      </w:pPr>
      <w:r>
        <w:t>Нумарацыя актаў прыёму на пастаяннае захоўванне фарміруецца год ад году, пачынаючы з першага нумара.</w:t>
      </w:r>
    </w:p>
    <w:p w:rsidR="00000000" w:rsidRDefault="000D652A">
      <w:pPr>
        <w:pStyle w:val="newncpi"/>
      </w:pPr>
      <w:r>
        <w:t>Нумар акта прыёму на пас</w:t>
      </w:r>
      <w:r>
        <w:t>таяннае захоўванне прысвойвае загадчык сектара ўлiку або навуковы супрацоўнiк, адказны за ўлiк музейных фондаў, адразу ў базе даных.</w:t>
      </w:r>
    </w:p>
    <w:p w:rsidR="00000000" w:rsidRDefault="000D652A">
      <w:pPr>
        <w:pStyle w:val="point"/>
      </w:pPr>
      <w:r>
        <w:t>90. Адзін экзэмпляр акта прыёму на пастаяннае захоўванне знаходзіцца ў музеі, другi (у выпадку закупкi) – перадаецца ў бухг</w:t>
      </w:r>
      <w:r>
        <w:t>алтэрыю, трэцi – асобе, у якой набыты прадмет (далей – здатчык).</w:t>
      </w:r>
    </w:p>
    <w:p w:rsidR="00000000" w:rsidRDefault="000D652A">
      <w:pPr>
        <w:pStyle w:val="point"/>
      </w:pPr>
      <w:r>
        <w:t>91. Пры закупцы альбо дарэнні прадметаў музейнага значэння ад фізічных асоб пасля пасяджэння ФЗК разам з актам прыёму на пастаяннае захоўванне афармляецца адпаведна дагавор куплі-продажу альб</w:t>
      </w:r>
      <w:r>
        <w:t>о дагавор дарэння ва ўстаноўленым заканадаўствам Рэспублікі Беларусь парадку.</w:t>
      </w:r>
    </w:p>
    <w:p w:rsidR="00000000" w:rsidRDefault="000D652A">
      <w:pPr>
        <w:pStyle w:val="point"/>
      </w:pPr>
      <w:r>
        <w:t>92. Неабходнасць набыцця антыкварных прадметаў, рарытэтных выданняў, у тым ліку праз букiнiстычную або антыкварную краму, папярэдне вырашае ФЗК. Пры набыццi прадметаў музейнага з</w:t>
      </w:r>
      <w:r>
        <w:t xml:space="preserve">начэння праз букiнiстычную або антыкварную краму выпiсваецца рахунак, якi перадаецца ў бухгалтэрыю музея ці бухгалтэрыю арганізацыі, структурным падраздзяленнем якой з’яўляецца музей. Аплата ажыццяўляецца ва ўстаноўленым заканадаўствам Рэспублікі Беларусь </w:t>
      </w:r>
      <w:r>
        <w:t>парадку.</w:t>
      </w:r>
    </w:p>
    <w:p w:rsidR="00000000" w:rsidRDefault="000D652A">
      <w:pPr>
        <w:pStyle w:val="point"/>
      </w:pPr>
      <w:r>
        <w:t>93. Акты прыёму на пастаяннае захоўванне разам з пратаколам ФЗК з’яўляюцца падставай для ўнясення адпаведнага запiсу ў кнiгу паступленняў асноўнага фонду, кнігу ўліку фонду навукова-дапаможных матэрыялаў і іншыя ўліковыя дакументы.</w:t>
      </w:r>
    </w:p>
    <w:p w:rsidR="00000000" w:rsidRDefault="000D652A">
      <w:pPr>
        <w:pStyle w:val="point"/>
      </w:pPr>
      <w:r>
        <w:t>94. Кнiга пасту</w:t>
      </w:r>
      <w:r>
        <w:t>пленняў музейных прадметаў асноўнага фонду (далей – КП), як і іншая ўліковая дакументацыя, вядзецца ў электронным выглядзе. Яна раздрукоўваецца па меры запісу новых паступленняў, нумаруецца і падшываецца ў асобную справу. Кожны выведзены тэкст падпісваецца</w:t>
      </w:r>
      <w:r>
        <w:t xml:space="preserve"> галоўным захавальнiкам, кіраўніком музея i завяраецца пячаткай музея.</w:t>
      </w:r>
    </w:p>
    <w:p w:rsidR="00000000" w:rsidRDefault="000D652A">
      <w:pPr>
        <w:pStyle w:val="newncpi"/>
      </w:pPr>
      <w:r>
        <w:t>У канцы кожнага каляндарнага года КП пераплятаецца ў асобны том ці некалькі тамоў, прашнуроўваецца і падпісваецца на тытульным лісце кіраўніком музея, завяраецца пячаткай музея.</w:t>
      </w:r>
    </w:p>
    <w:p w:rsidR="00000000" w:rsidRDefault="000D652A">
      <w:pPr>
        <w:pStyle w:val="point"/>
      </w:pPr>
      <w:r>
        <w:t xml:space="preserve">95. На </w:t>
      </w:r>
      <w:r>
        <w:t>перыяд пераходу на аўтаматызаваную сістэму ўліку дазваляецца вядзенне КП на папяровых носьбітах. У гэтым выпадку яна да запаўнення павінна быць пранумаравана, прашнуравана, зацверджана подпісам галоўнага захавальніка, кіраўніка музея, заверана пячаткай муз</w:t>
      </w:r>
      <w:r>
        <w:t>ея.</w:t>
      </w:r>
    </w:p>
    <w:p w:rsidR="00000000" w:rsidRDefault="000D652A">
      <w:pPr>
        <w:pStyle w:val="point"/>
      </w:pPr>
      <w:r>
        <w:t>96. Скарочаная назва музея i парадкавы нумар па КП прастаўляюцца на кожным музейным прадмеце.</w:t>
      </w:r>
    </w:p>
    <w:p w:rsidR="00000000" w:rsidRDefault="000D652A">
      <w:pPr>
        <w:pStyle w:val="point"/>
      </w:pPr>
      <w:r>
        <w:t>97. Усе музейныя прадметы падлягаюць абавязковай фотафіксацыі.</w:t>
      </w:r>
    </w:p>
    <w:p w:rsidR="00000000" w:rsidRDefault="000D652A">
      <w:pPr>
        <w:pStyle w:val="point"/>
      </w:pPr>
      <w:r>
        <w:t>98. Да запiсу музейнага прадмета ў КП і надання яму ўлiковых абазначэнняў забараняецца выдача я</w:t>
      </w:r>
      <w:r>
        <w:t>го ў карыстанне.</w:t>
      </w:r>
    </w:p>
    <w:p w:rsidR="00000000" w:rsidRDefault="000D652A">
      <w:pPr>
        <w:pStyle w:val="point"/>
      </w:pPr>
      <w:r>
        <w:t>99. Скарбы, а таксама прыватныя калекцыі, недзялімыя комплексы і наборы рэчаў, якiя перадаюцца ў музей, захоўваюцца ў поўным складзе i не могуць змешвацца з iншымi прадметамi. Кожнаму музейнаму прадмету, які ўваходзіць у склад скарбу ці пр</w:t>
      </w:r>
      <w:r>
        <w:t>ыватнай калекцыі (набору рэчаў), прысвойваецца асобнае ўліковае абазначэнне, а ў базе даных у полі «Агульнае прадметнае імя» ў адпаведнасці са структурай навуковага апісання музейнага прадмета згодна з дадаткам 41 фіксуецца прыналежнасць дадзенага прадмета</w:t>
      </w:r>
      <w:r>
        <w:t xml:space="preserve"> да таго ці іншага скарбу ці прыватнай калекцыі (набору рэчаў).</w:t>
      </w:r>
    </w:p>
    <w:p w:rsidR="00000000" w:rsidRDefault="000D652A">
      <w:pPr>
        <w:pStyle w:val="point"/>
      </w:pPr>
      <w:r>
        <w:t>100. Музейныя прадметы і музейныя калекцыі пасля рэгістрацыі ў КП перадаюцца на матэрыяльна адказнае захоўванне навуковым супрацоўнікам – адказным захавальнікам калекцый па актах прыёму на мат</w:t>
      </w:r>
      <w:r>
        <w:t>эрыяльна адказнае захоўванне.</w:t>
      </w:r>
    </w:p>
    <w:p w:rsidR="00000000" w:rsidRDefault="000D652A">
      <w:pPr>
        <w:pStyle w:val="newncpi"/>
      </w:pPr>
      <w:r>
        <w:t>Па актах прыёму на матэрыяльна адказнае захоўванне музейныя прадметы перадаюцца з фондаў музея на экспазіцыю (выстаўку) наглядчыку экспазіцыі (выстаўкі).</w:t>
      </w:r>
    </w:p>
    <w:p w:rsidR="00000000" w:rsidRDefault="000D652A">
      <w:pPr>
        <w:pStyle w:val="point"/>
      </w:pPr>
      <w:r>
        <w:t>101. Падставай для афармлення акта прыёму на матэрыяльна адказнае захоўв</w:t>
      </w:r>
      <w:r>
        <w:t>анне з’яўляецца акт прыёму на пастаяннае захоўванне і пратакол ФЗК.</w:t>
      </w:r>
    </w:p>
    <w:p w:rsidR="00000000" w:rsidRDefault="000D652A">
      <w:pPr>
        <w:pStyle w:val="point"/>
      </w:pPr>
      <w:r>
        <w:t>102. Акты прыёму на матэрыяльна адказнае захоўванне падпісваюцца асобамі, якія здалі і прынялі прадметы, візіруюцца галоўным захавальнікам, зацвярджаюцца кіраўніком і завяраюцца пячаткай м</w:t>
      </w:r>
      <w:r>
        <w:t>узея. Яны складаюцца ў двух экзэмплярах: першы застаецца ў аддзеле ўліку, другі – перадаецца адказнаму захавальніку музейнай калекцыі.</w:t>
      </w:r>
    </w:p>
    <w:p w:rsidR="00000000" w:rsidRDefault="000D652A">
      <w:pPr>
        <w:pStyle w:val="point"/>
      </w:pPr>
      <w:r>
        <w:t>103. Акты прыёму на матэрыяльна адказнае захоўванне рэгіструюцца ў спецыяльным журнале рэгістрацыі актаў прыёму на матэры</w:t>
      </w:r>
      <w:r>
        <w:t>яльна адказнае захоўванне ў парадку скразной нумарацыі.</w:t>
      </w:r>
    </w:p>
    <w:p w:rsidR="00000000" w:rsidRDefault="000D652A">
      <w:pPr>
        <w:pStyle w:val="chapter"/>
      </w:pPr>
      <w:r>
        <w:t>ГЛАВА 9</w:t>
      </w:r>
      <w:r>
        <w:br/>
        <w:t>ПАРАДАК ВЯРТАННЯ ПРАДМЕТАЎ МУЗЕЙНАГА ЗНАЧЭННЯ, МУЗЕЙНЫХ ПРАДМЕТАЎ, НАВУКОВА-ДАПАМОЖНЫХ МАТЭРЫЯЛАЎ З ЧАСОВАГА ЗАХОЎВАННЯ</w:t>
      </w:r>
    </w:p>
    <w:p w:rsidR="00000000" w:rsidRDefault="000D652A">
      <w:pPr>
        <w:pStyle w:val="point"/>
      </w:pPr>
      <w:r>
        <w:t>104. У выпадку, калі ФЗК адмаўляецца ад набыцця прадмета музейнага значэ</w:t>
      </w:r>
      <w:r>
        <w:t>ння, ён вяртаецца ўладальніку асабіста, аб чым складаецца акт звароту з часовага захоўвання. Адзін экзэмпляр акта звароту з часовага захоўвання перадаецца ўладальніку, а другі – застаецца ў музеі.</w:t>
      </w:r>
    </w:p>
    <w:p w:rsidR="00000000" w:rsidRDefault="000D652A">
      <w:pPr>
        <w:pStyle w:val="point"/>
      </w:pPr>
      <w:r>
        <w:t xml:space="preserve">105. Акты звароту рэгіструюцца ў журнале рэгістрацыі актаў </w:t>
      </w:r>
      <w:r>
        <w:t>звароту з часовага захоўвання.</w:t>
      </w:r>
    </w:p>
    <w:p w:rsidR="00000000" w:rsidRDefault="000D652A">
      <w:pPr>
        <w:pStyle w:val="chapter"/>
      </w:pPr>
      <w:r>
        <w:t>ГЛАВА 10</w:t>
      </w:r>
      <w:r>
        <w:br/>
        <w:t>НАВУКОВАЯ ІНВЕНТАРЫЗАЦЫЯ МУЗЕЙНЫХ ПРАДМЕТАЎ</w:t>
      </w:r>
    </w:p>
    <w:p w:rsidR="00000000" w:rsidRDefault="000D652A">
      <w:pPr>
        <w:pStyle w:val="point"/>
      </w:pPr>
      <w:r>
        <w:t>106. Усе музейныя прадметы асноўнага фонду падлягаюць навуковай інвентарызацыі, якая з’яўляецца асноўнай формай іх даследавання, навуковага апісання і атрыбуцыі.</w:t>
      </w:r>
    </w:p>
    <w:p w:rsidR="00000000" w:rsidRDefault="000D652A">
      <w:pPr>
        <w:pStyle w:val="point"/>
      </w:pPr>
      <w:r>
        <w:t>107. У пра</w:t>
      </w:r>
      <w:r>
        <w:t>цэсе навуковай iнвентарызацыi музейныя прадметы сiстэматызуюцца па групах у адпаведнасцi з прынятай i зацверджанай музеем класiфiкацыяй музейных прадметаў. Класіфікацыя музейных прадметаў распрацоўваецца музеем у адпаведнасці з парадкам класіфікацыі музейн</w:t>
      </w:r>
      <w:r>
        <w:t>ых прадметаў.</w:t>
      </w:r>
    </w:p>
    <w:p w:rsidR="00000000" w:rsidRDefault="000D652A">
      <w:pPr>
        <w:pStyle w:val="point"/>
      </w:pPr>
      <w:r>
        <w:t>108. Згодна з зацверджанай музеем класiфiкацыяй музейных прадметаў i колькасцю асноўных груп усе музейныя прадметы асноўнага фонду размяркоўваюцца памiж адпаведнымi музейнымі калекцыямі. Кожная музейная калекцыя мае сваю інвентарную кнiгу i ш</w:t>
      </w:r>
      <w:r>
        <w:t>ыфр.</w:t>
      </w:r>
    </w:p>
    <w:p w:rsidR="00000000" w:rsidRDefault="000D652A">
      <w:pPr>
        <w:pStyle w:val="point"/>
      </w:pPr>
      <w:r>
        <w:t xml:space="preserve">109. Навуковы супрацоўнiк музея, які атрымаў музейны прадмет для навуковага даследавання, у аптымальны тэрмiн вывучае прадмет, праводзіць яго навуковае апісанне ў базе даных у адпаведнасці са структурай навуковага </w:t>
      </w:r>
      <w:r>
        <w:t>апісання музейнага прадмета згодна з дадаткам 41.</w:t>
      </w:r>
    </w:p>
    <w:p w:rsidR="00000000" w:rsidRDefault="000D652A">
      <w:pPr>
        <w:pStyle w:val="newncpi"/>
      </w:pPr>
      <w:r>
        <w:t>Пры вядзенні ўліковай дакументацыі ў аўтаматызаваным рэжыме інвентарныя кнігі музейных калекцый і навуковы пашпарт музейнага прадмета згодна з дадаткам 42 фарміруюцца на падставе інфармацыі, уведзенай у баз</w:t>
      </w:r>
      <w:r>
        <w:t>у даных музея.</w:t>
      </w:r>
    </w:p>
    <w:p w:rsidR="00000000" w:rsidRDefault="000D652A">
      <w:pPr>
        <w:pStyle w:val="newncpi"/>
      </w:pPr>
      <w:r>
        <w:t>Працэс навуковага апісання музейнага прадмета каардынуецца і кантралюецца галоўным захавальнікам ці намеснікам кіраўніка музея па навуковай рабоце.</w:t>
      </w:r>
    </w:p>
    <w:p w:rsidR="00000000" w:rsidRDefault="000D652A">
      <w:pPr>
        <w:pStyle w:val="point"/>
      </w:pPr>
      <w:r>
        <w:t>110. Аб’ём раздрукаванай інвентарнай кнігі, перыядычнасць перанясення электроннай версіі на п</w:t>
      </w:r>
      <w:r>
        <w:t>апяровы носьбіт вызначаюцца ўнутрымузейнай інструкцыяй. Раздрукаваная інвентарная кніга павінна быць падшыта ў асобную справу, прашнуравана, старонкі пранумараваны. Яна павінна быць падпісана галоўным захавальнікам, кіраўніком музея і заверана пячаткай муз</w:t>
      </w:r>
      <w:r>
        <w:t>ея.</w:t>
      </w:r>
    </w:p>
    <w:p w:rsidR="00000000" w:rsidRDefault="000D652A">
      <w:pPr>
        <w:pStyle w:val="point"/>
      </w:pPr>
      <w:r>
        <w:t>111. На перыяд пераходу на аўтаматызаваную сістэму ўліку дазваляецца вядзенне інвентарных кніг музейных калекцый і навуковых пашпартоў музейных прадметаў на папяровых носьбітах. У гэтым выпадку інвентарная кніга да запаўнення павінна быць пранумаравана</w:t>
      </w:r>
      <w:r>
        <w:t>, прашнуравана, зацверджана подпісам галоўнага захавальніка, кіраўніка музея, заверана пячаткай музея.</w:t>
      </w:r>
    </w:p>
    <w:p w:rsidR="00000000" w:rsidRDefault="000D652A">
      <w:pPr>
        <w:pStyle w:val="newncpi"/>
      </w:pPr>
      <w:r>
        <w:t>У рукапісным варыянце інвентарныя кнігі і навуковы пашпарт музейнага прадмета запаўняюцца ў адпаведнасці з формамі, якія дадаюцца да дадзенай Інструкцыі.</w:t>
      </w:r>
    </w:p>
    <w:p w:rsidR="00000000" w:rsidRDefault="000D652A">
      <w:pPr>
        <w:pStyle w:val="point"/>
      </w:pPr>
      <w:r>
        <w:t>112. Усе акты, кніга паступленняў музейных прадметаў асноўнага фонду, кніга ўліку фонду навукова-дапаможных матэрыялаў, кніга ўліку фонду сыравінных матэрыялаў, інвентарныя кнiгi, пратаколы ФЗК і іншыя ўліковыя дакументы складаюць архіў улікова-захавальні</w:t>
      </w:r>
      <w:r>
        <w:t>цкай дакументацыі, які захоўваецца ў асобным памяшканні або металічнай шафе, што апламбіруюцца ў канцы працоўнага дня. Доступ да ўліковай дакументацыі кантралюецца галоўным захавальнікам, загадчыкам аддзела ўліку музея.</w:t>
      </w:r>
    </w:p>
    <w:p w:rsidR="00000000" w:rsidRDefault="000D652A">
      <w:pPr>
        <w:pStyle w:val="newncpi"/>
      </w:pPr>
      <w:r>
        <w:t xml:space="preserve">Вынас усiх пералiчаных дакументаў i </w:t>
      </w:r>
      <w:r>
        <w:t>кнiг за межы музея забараняецца, акрамя выпадкаў, прадугледжаных заканадаўствам.</w:t>
      </w:r>
    </w:p>
    <w:p w:rsidR="00000000" w:rsidRDefault="000D652A">
      <w:pPr>
        <w:pStyle w:val="chapter"/>
      </w:pPr>
      <w:r>
        <w:t>ГЛАВА 11</w:t>
      </w:r>
      <w:r>
        <w:br/>
        <w:t>ПАРАДАК ПЕРАДАЧЫ МУЗЕЙНЫХ ПРАДМЕТАЎ І МУЗЕЙНЫХ КАЛЕКЦЫЙ, НАВУКОВА-ДАПАМОЖНЫХ МАТЭРЫЯЛАЎ НА ЧАСОВАЕ І ПАСТАЯННАЕ ЗАХОЎВАННЕ</w:t>
      </w:r>
    </w:p>
    <w:p w:rsidR="00000000" w:rsidRDefault="000D652A">
      <w:pPr>
        <w:pStyle w:val="point"/>
      </w:pPr>
      <w:r>
        <w:t>113. Перадача музейных прадметаў і музейных</w:t>
      </w:r>
      <w:r>
        <w:t xml:space="preserve"> калекцый, якія ўключаны ў Музейны фонд Рэспублікі Беларусь, ад аднаго музея да іншага і ад музея да іншай арганізацыі на часовае захоўванне тэрмінам да аднаго года ажыццяўляецца на падставе дамоўленасці паміж імі, а для дзяржаўных музеяў, зарэгістраваных </w:t>
      </w:r>
      <w:r>
        <w:t>як юрыдычныя асобы, таксама пры наяўнасці пісьмовага дазволу заснавальніка музея.</w:t>
      </w:r>
    </w:p>
    <w:p w:rsidR="00000000" w:rsidRDefault="000D652A">
      <w:pPr>
        <w:pStyle w:val="newncpi"/>
      </w:pPr>
      <w:r>
        <w:t>Перадача на часовае захоўванне тэрмінам да аднаго года музейных прадметаў і музейных калекцый, уключаных у Музейны фонд Рэспублікі Беларусь, якія з’яўляюцца гісторыка-культур</w:t>
      </w:r>
      <w:r>
        <w:t>нымі каштоўнасцямі 0, 1, 2-й катэгорыі, а таксама тых, што стаяць на спецыяльным уліку, ажыццяўляецца з пісьмовага дазволу Міністэрства культуры.</w:t>
      </w:r>
    </w:p>
    <w:p w:rsidR="00000000" w:rsidRDefault="000D652A">
      <w:pPr>
        <w:pStyle w:val="point"/>
      </w:pPr>
      <w:r>
        <w:t xml:space="preserve">114. Асноўнымі дакументамі для перадачы музейных прадметаў і музейных калекцый, а таксама навукова-дапаможных </w:t>
      </w:r>
      <w:r>
        <w:t>матэрыялаў на часовае захоўванне іншым музеям і арганізацыям з’яўляюцца:</w:t>
      </w:r>
    </w:p>
    <w:p w:rsidR="00000000" w:rsidRDefault="000D652A">
      <w:pPr>
        <w:pStyle w:val="newncpi"/>
      </w:pPr>
      <w:r>
        <w:t>акт перадачы на часовае захоўванне;</w:t>
      </w:r>
    </w:p>
    <w:p w:rsidR="00000000" w:rsidRDefault="000D652A">
      <w:pPr>
        <w:pStyle w:val="newncpi"/>
      </w:pPr>
      <w:r>
        <w:t>гарантыйнае пісьмо ад музея ці іншай арганізацыі, якой перадаюцца музейныя прадметы і (або) музейныя калекцыі, навукова-дапаможныя матэрыялы;</w:t>
      </w:r>
    </w:p>
    <w:p w:rsidR="00000000" w:rsidRDefault="000D652A">
      <w:pPr>
        <w:pStyle w:val="newncpi"/>
      </w:pPr>
      <w:r>
        <w:t>давер</w:t>
      </w:r>
      <w:r>
        <w:t>анасць на асобу, якой выдаюцца музейныя прадметы і (або) музейныя калекцыі, навукова-дапаможныя матэрыялы.</w:t>
      </w:r>
    </w:p>
    <w:p w:rsidR="00000000" w:rsidRDefault="000D652A">
      <w:pPr>
        <w:pStyle w:val="point"/>
      </w:pPr>
      <w:r>
        <w:t>115. Забараняецца перадача музейных прадметаў, навукова-дапаможных матэрыялаў, якiя знаходзяцца на часовым захаваннi, іншым музеям і арганізацыям без</w:t>
      </w:r>
      <w:r>
        <w:t xml:space="preserve"> згоды iх уладальнiка.</w:t>
      </w:r>
    </w:p>
    <w:p w:rsidR="00000000" w:rsidRDefault="000D652A">
      <w:pPr>
        <w:pStyle w:val="point"/>
      </w:pPr>
      <w:r>
        <w:t>116. Пры стварэннi выстаўкi або экспазiцыi ў музеi i яго фiлiялах музейныя прадметы і навукова-дапаможныя матэрыялы выдаюцца па акце ўнутрымузейнай перадачы.</w:t>
      </w:r>
    </w:p>
    <w:p w:rsidR="00000000" w:rsidRDefault="000D652A">
      <w:pPr>
        <w:pStyle w:val="point"/>
      </w:pPr>
      <w:r>
        <w:t>117. Іншы рух музейных прадметаў, навукова-дапаможных матэрыялаў унутры муз</w:t>
      </w:r>
      <w:r>
        <w:t>ея (перадача ў фоталабараторыю, для навуковай работы або напiсання навуковых пашпартоў, для правядзення работ па кансервацыі і рэстаўрацыі) ажыццяўляецца з дазволу галоўнага захавальнiка i афармляецца таксама актам унутрымузейнай перадачы.</w:t>
      </w:r>
    </w:p>
    <w:p w:rsidR="00000000" w:rsidRDefault="000D652A">
      <w:pPr>
        <w:pStyle w:val="newncpi"/>
      </w:pPr>
      <w:r>
        <w:t>Акты ўнутрымузей</w:t>
      </w:r>
      <w:r>
        <w:t>най перадачы рэгіструюцца ў спецыяльным журнале рэгістрацыі актаў унутрымузейнай перадачы.</w:t>
      </w:r>
    </w:p>
    <w:p w:rsidR="00000000" w:rsidRDefault="000D652A">
      <w:pPr>
        <w:pStyle w:val="point"/>
      </w:pPr>
      <w:r>
        <w:t>118. Кантроль за своечасовым вяртаннем музейных прадметаў і музейных калекцый, навукова-дапаможных матэрыялаў, якія былі прыняты або выдадзены на часовае захоўванне,</w:t>
      </w:r>
      <w:r>
        <w:t xml:space="preserve"> вядзе загадчык сектара ўлiку або адказны навуковы супрацоўнiк музея.</w:t>
      </w:r>
    </w:p>
    <w:p w:rsidR="00000000" w:rsidRDefault="000D652A">
      <w:pPr>
        <w:pStyle w:val="point"/>
      </w:pPr>
      <w:r>
        <w:t>119. Па сканчэнні тэрмiну перадачы музейных прадметаў і музейных калекцый, навукова-дапаможных матэрыялаў на часовае захоўванне ён можа быць падоўжаны ў парадку, пазначаным у пункце 113,</w:t>
      </w:r>
      <w:r>
        <w:t xml:space="preserve"> але не болей чым на адзiн год.</w:t>
      </w:r>
    </w:p>
    <w:p w:rsidR="00000000" w:rsidRDefault="000D652A">
      <w:pPr>
        <w:pStyle w:val="point"/>
      </w:pPr>
      <w:r>
        <w:t>120. Музейныя прадметы, навукова-дапаможныя матэрыялы, якiя не ўвайшлi ў экспазiцыю цi ў склад выстаўкі, вяртаюцца ў музейныя фонды на працягу трох дзён пасля адкрыцця выстаўкi, экспазiцыi.</w:t>
      </w:r>
    </w:p>
    <w:p w:rsidR="00000000" w:rsidRDefault="000D652A">
      <w:pPr>
        <w:pStyle w:val="newncpi"/>
      </w:pPr>
      <w:r>
        <w:t>У выключных выпадках, калі музейны</w:t>
      </w:r>
      <w:r>
        <w:t>я прадметы або музейныя калекцыі, навукова-дапаможныя матэрыялы былі выдадзены на выстаўку, якая экспануецца на далёкай адлегласці ад музея, тэрмiн іх вяртання можа быць падоўжаны па ўзгадненні з галоўным захавальнiкам і кіраўніком музея на перыяд, які пат</w:t>
      </w:r>
      <w:r>
        <w:t>рабуецца для іх вяртання.</w:t>
      </w:r>
    </w:p>
    <w:p w:rsidR="00000000" w:rsidRDefault="000D652A">
      <w:pPr>
        <w:pStyle w:val="point"/>
      </w:pPr>
      <w:r>
        <w:t>121. Музейныя прадметы і музейныя калекцыі, уключаныя ў Музейны фонд, вывазу за межы Рэспублікі Беларусь на пастаяннае захоўванне не падлягаюць, за выключэннем выпадкаў, прадугледжаных заканадаўствам Рэспублікі Беларусь.</w:t>
      </w:r>
    </w:p>
    <w:p w:rsidR="00000000" w:rsidRDefault="000D652A">
      <w:pPr>
        <w:pStyle w:val="point"/>
      </w:pPr>
      <w:r>
        <w:t>122. Музе</w:t>
      </w:r>
      <w:r>
        <w:t>йныя прадметы і музейныя калекцыі, уключаныя ў Музейны фонд Рэспублікі Беларусь, могуць перадавацца ад аднаго дзяржаўнага музея да другога ў парадку універсальнай правапераемнасці, у выпадку абмену на іншы музейны прадмет і музейную калекцыю ці іншым споса</w:t>
      </w:r>
      <w:r>
        <w:t>бам, які не супярэчыць заканадаўству, толькі па дамоўленасці паміж музеямі або юрыдычнымі асобамі, структурнымі падраздзяленнямі якіх з’яўляюцца музеі, і з дазволу Міністэрства культуры ў форме загада.</w:t>
      </w:r>
    </w:p>
    <w:p w:rsidR="00000000" w:rsidRDefault="000D652A">
      <w:pPr>
        <w:pStyle w:val="point"/>
      </w:pPr>
      <w:r>
        <w:t xml:space="preserve">123. Перадача музейных прадметаў і музейных калекцый, </w:t>
      </w:r>
      <w:r>
        <w:t>якія ўключаны ў Музейны фонд Рэспублікі Беларусь, ад аднаго музея да іншага і ад музея да іншай арганізацыі на пастаяннае захоўванне ажыццяўляецца па актах перадачы музейных прадметаў на пастаяннае захоўванне, якія рэгіструюцца ў журнале актаў перадачы муз</w:t>
      </w:r>
      <w:r>
        <w:t>ейных прадметаў на пастаяннае захоўванне.</w:t>
      </w:r>
    </w:p>
    <w:p w:rsidR="00000000" w:rsidRDefault="000D652A">
      <w:pPr>
        <w:pStyle w:val="chapter"/>
      </w:pPr>
      <w:r>
        <w:t>ГЛАВА 12</w:t>
      </w:r>
      <w:r>
        <w:br/>
        <w:t>ПАРАДАК ЗВАРОТУ МУЗЕЙНЫХ ПРАДМЕТАЎ І МУЗЕЙНЫХ КАЛЕКЦЫЙ, НАВУКОВА-ДАПАМОЖНЫХ МАТЭРЫЯЛАЎ, ЯКІЯ БЫЛІ ПЕРАДАДЗЕНЫ НА ЧАСОВАЕ ЗАХОЎВАННЕ</w:t>
      </w:r>
    </w:p>
    <w:p w:rsidR="00000000" w:rsidRDefault="000D652A">
      <w:pPr>
        <w:pStyle w:val="point"/>
      </w:pPr>
      <w:r>
        <w:t>124. Вяртанне музейных прадметаў і музейных калекцый, навукова-дапаможных</w:t>
      </w:r>
      <w:r>
        <w:t xml:space="preserve"> матэрыялаў, якія былі перададзены на часовае захоўванне, ажыццяўляецца па актах звароту з часовага захоўвання.</w:t>
      </w:r>
    </w:p>
    <w:p w:rsidR="00000000" w:rsidRDefault="000D652A">
      <w:pPr>
        <w:pStyle w:val="point"/>
      </w:pPr>
      <w:r>
        <w:t>125. Акты звароту з часовага захоўвання рэгіструюцца ў журнале рэгістрацыі актаў звароту з часовага захоўвання.</w:t>
      </w:r>
    </w:p>
    <w:p w:rsidR="00000000" w:rsidRDefault="000D652A">
      <w:pPr>
        <w:pStyle w:val="chapter"/>
      </w:pPr>
      <w:r>
        <w:t>ГЛАВА 13</w:t>
      </w:r>
      <w:r>
        <w:br/>
      </w:r>
      <w:r>
        <w:t>ПАРАДАК ВЫКЛЮЧЭННЯ МУЗЕЙНЫХ ПРАДМЕТАЎ З МУЗЕЙНАГА ФОНДУ РЭСПУБЛІКІ БЕЛАРУСЬ</w:t>
      </w:r>
    </w:p>
    <w:p w:rsidR="00000000" w:rsidRDefault="000D652A">
      <w:pPr>
        <w:pStyle w:val="point"/>
      </w:pPr>
      <w:r>
        <w:t>126. Музейныя прадметы і музейныя калекцыі выключаюцца з Музейнага фонду Рэспублікі Беларусь, калі яны:</w:t>
      </w:r>
    </w:p>
    <w:p w:rsidR="00000000" w:rsidRDefault="000D652A">
      <w:pPr>
        <w:pStyle w:val="newncpi"/>
      </w:pPr>
      <w:r>
        <w:t>пашкоджаны ў такой ступені, што іх немагчыма рэстаўрыраваць;</w:t>
      </w:r>
    </w:p>
    <w:p w:rsidR="00000000" w:rsidRDefault="000D652A">
      <w:pPr>
        <w:pStyle w:val="newncpi"/>
      </w:pPr>
      <w:r>
        <w:t>страцілі сваю к</w:t>
      </w:r>
      <w:r>
        <w:t>ультурную, гістарычную, навуковую і (або) мастацкую вартасць;</w:t>
      </w:r>
    </w:p>
    <w:p w:rsidR="00000000" w:rsidRDefault="000D652A">
      <w:pPr>
        <w:pStyle w:val="newncpi"/>
      </w:pPr>
      <w:r>
        <w:t xml:space="preserve">страчаны або знішчаны ў выніку ўздзеяння прыродных фактараў; </w:t>
      </w:r>
    </w:p>
    <w:p w:rsidR="00000000" w:rsidRDefault="000D652A">
      <w:pPr>
        <w:pStyle w:val="newncpi"/>
      </w:pPr>
      <w:r>
        <w:t>выкрадзены, што пацвярджаецца адпаведнымі дзяржаўнымі органамі;</w:t>
      </w:r>
    </w:p>
    <w:p w:rsidR="00000000" w:rsidRDefault="000D652A">
      <w:pPr>
        <w:pStyle w:val="newncpi"/>
      </w:pPr>
      <w:r>
        <w:t>знаходзяцца ў музейным фондзе прыватнага музея і выключаюцца на падс</w:t>
      </w:r>
      <w:r>
        <w:t>таве пісьмова аформленай заявы гэтага музея;</w:t>
      </w:r>
    </w:p>
    <w:p w:rsidR="00000000" w:rsidRDefault="000D652A">
      <w:pPr>
        <w:pStyle w:val="newncpi"/>
      </w:pPr>
      <w:r>
        <w:t>абменьваюцца згодна з заканадаўствам на іншы музейны прадмет, які знаходзіцца ў замежным музеі, або прадмет музейнага значэння ці на іншую музейную калекцыю, якія знаходзяцца ў замежным музеі.</w:t>
      </w:r>
    </w:p>
    <w:p w:rsidR="00000000" w:rsidRDefault="000D652A">
      <w:pPr>
        <w:pStyle w:val="point"/>
      </w:pPr>
      <w:r>
        <w:t xml:space="preserve">127. Для прыняцця </w:t>
      </w:r>
      <w:r>
        <w:t>рашэння аб выключэнні музейных прадметаў і музейных калекцый з Музейнага фонду Рэспублікі Беларусь музей або юрыдычная асоба, структурным падраздзяленнем якой з’яўляецца музей, падае ў Міністэрства культуры заяву, у якой пазначаны прычыны выключэння музейн</w:t>
      </w:r>
      <w:r>
        <w:t>ых прадметаў і музейных калекцый, прадугледжаныя ў пункце 126 дадзенай Інструкцыі, адпаведную выпіску з пратакола фондава-закупачнай камісіі музея (для дзяржаўных музеяў), а таксама вопіс музейных прадметаў і музейных калекцый, што падлягаюць выключэнню. П</w:t>
      </w:r>
      <w:r>
        <w:t>ры разглядзе пытанняў аб выключэнні музейных прадметаў і музейных калекцый з Музейнага фонду Рэспублікі Беларусь пасяджэнне фондава-закупачнай камісіі музея адбываецца з абавязковым удзелам прадстаўніка дзяржаўнага органа кіравання па падпарадкаванні музея</w:t>
      </w:r>
      <w:r>
        <w:t>. Рашэнне аб выключэнні музейных прадметаў і музейных калекцый з Музейнага фонду Рэспублікі Беларусь прымае Міністэрства культуры ў форме загада.</w:t>
      </w:r>
    </w:p>
    <w:p w:rsidR="00000000" w:rsidRDefault="000D652A">
      <w:pPr>
        <w:pStyle w:val="point"/>
      </w:pPr>
      <w:r>
        <w:t>128. Загад Міністэрства культуры з’яўляецца падставай выключэння музейных прадметаў з КП і інвентарных кнiг му</w:t>
      </w:r>
      <w:r>
        <w:t>зея.</w:t>
      </w:r>
    </w:p>
    <w:p w:rsidR="00000000" w:rsidRDefault="000D652A">
      <w:pPr>
        <w:pStyle w:val="point"/>
      </w:pPr>
      <w:r>
        <w:t>129. Адзнака аб выключэннi музейнага прадмета з КП, інвентарных кнiг робiцца ў графе «Заўвагi» са спасылкай на загад Мiнiстэрства культуры, падпiсваецца галоўным захавальнiкам i завяраецца пячаткай музея.</w:t>
      </w:r>
    </w:p>
    <w:p w:rsidR="00000000" w:rsidRDefault="000D652A">
      <w:pPr>
        <w:pStyle w:val="point"/>
      </w:pPr>
      <w:r>
        <w:t>130. Забараняецца выкарыстанне iнвентарных нум</w:t>
      </w:r>
      <w:r>
        <w:t>ароў, вызваленых пасля выключэння музейных прадметаў, для запiсу iншых музейных прадметаў.</w:t>
      </w:r>
    </w:p>
    <w:p w:rsidR="00000000" w:rsidRDefault="000D652A">
      <w:pPr>
        <w:pStyle w:val="point"/>
      </w:pPr>
      <w:r>
        <w:t>131. Перавод музейнага прадмета з адной інвентарнай кнiгi ў іншую i адпаведна змена iнвентарнага нумара i шыфра робяцца па рашэнні ФЗК, якое зацвярджаецца кіраўніком</w:t>
      </w:r>
      <w:r>
        <w:t xml:space="preserve"> музея пры ўмове, што музейны прадмет застаецца ў асноўным фондзе.</w:t>
      </w:r>
    </w:p>
    <w:p w:rsidR="00000000" w:rsidRDefault="000D652A">
      <w:pPr>
        <w:pStyle w:val="point"/>
      </w:pPr>
      <w:r>
        <w:t>132. Замена старых інвентарных кнiг новымi магчыма толькi ў выключных выпадках, калі кнігі прыйшлі ў дрэнны стан і не падлягаюць узнаўленню, i з дазволу Мiнiстэрства культуры. Пры атрыманнi</w:t>
      </w:r>
      <w:r>
        <w:t xml:space="preserve"> дазволу i пасля завяршэння работы па замене старых iнвентарных кнiг складаецца акт на скасаванне старых інвентарных кніг згодна з дадаткам 35. Акт зацвярджаецца кіраўніком музея.</w:t>
      </w:r>
    </w:p>
    <w:p w:rsidR="00000000" w:rsidRDefault="000D652A">
      <w:pPr>
        <w:pStyle w:val="point"/>
      </w:pPr>
      <w:r>
        <w:t>133. У акце на скасаванне старых інвентарных кніг дакладна фiксуюцца дата, д</w:t>
      </w:r>
      <w:r>
        <w:t>акументы, на падставе якiх адбылася замена кнiг, прычына замены, апроч таго, у акце павiнны быць адзначаны:</w:t>
      </w:r>
    </w:p>
    <w:p w:rsidR="00000000" w:rsidRDefault="000D652A">
      <w:pPr>
        <w:pStyle w:val="newncpi"/>
      </w:pPr>
      <w:r>
        <w:t>колькасць нумароў, перанесеных у новыя кнiгi;</w:t>
      </w:r>
    </w:p>
    <w:p w:rsidR="00000000" w:rsidRDefault="000D652A">
      <w:pPr>
        <w:pStyle w:val="newncpi"/>
      </w:pPr>
      <w:r>
        <w:t>колькасць нумароў, раней выключаных;</w:t>
      </w:r>
    </w:p>
    <w:p w:rsidR="00000000" w:rsidRDefault="000D652A">
      <w:pPr>
        <w:pStyle w:val="newncpi"/>
      </w:pPr>
      <w:r>
        <w:t>колькасць страчаных нумароў.</w:t>
      </w:r>
    </w:p>
    <w:p w:rsidR="00000000" w:rsidRDefault="000D652A">
      <w:pPr>
        <w:pStyle w:val="point"/>
      </w:pPr>
      <w:r>
        <w:t>134. Акт на скасаванне старых інвент</w:t>
      </w:r>
      <w:r>
        <w:t>арных кніг складаецца ў 2 экзэмплярах: першы захоўваецца ў аддзеле фондаў музея, другі – перадаецца Мiнiстэрству культуры.</w:t>
      </w:r>
    </w:p>
    <w:p w:rsidR="00000000" w:rsidRDefault="000D652A">
      <w:pPr>
        <w:pStyle w:val="newncpi"/>
      </w:pPr>
      <w:r>
        <w:t>Да зацвярджэння акта на скасаванне старых інвентарных кніг дзеючым лiчыцца стары iнвентар.</w:t>
      </w:r>
    </w:p>
    <w:p w:rsidR="00000000" w:rsidRDefault="000D652A">
      <w:pPr>
        <w:pStyle w:val="point"/>
      </w:pPr>
      <w:r>
        <w:t>135. Калі музей мае музейныя прадметы, адн</w:t>
      </w:r>
      <w:r>
        <w:t>осна якіх ёсць доказы, што яны трапілі да яго ў калекцыю з парушэннем нормаў міжнародных дагавароў Рэспублікі Беларусь, музей павінен спрыяць вяртанню гэтых прадметаў у краіну паходжання.</w:t>
      </w:r>
    </w:p>
    <w:p w:rsidR="00000000" w:rsidRDefault="000D652A">
      <w:pPr>
        <w:pStyle w:val="chapter"/>
      </w:pPr>
      <w:r>
        <w:t>ГЛАВА 14</w:t>
      </w:r>
      <w:r>
        <w:br/>
        <w:t>УЛІК ФОНДУ НАВУКОВА-ДАПАМОЖНЫХ МАТЭРЫЯЛАЎ І ФОНДУ СЫРАВІННЫ</w:t>
      </w:r>
      <w:r>
        <w:t>Х МАТЭРЫЯЛАЎ</w:t>
      </w:r>
    </w:p>
    <w:p w:rsidR="00000000" w:rsidRDefault="000D652A">
      <w:pPr>
        <w:pStyle w:val="point"/>
      </w:pPr>
      <w:r>
        <w:t>136. Матэрыялы фонду навукова-дапаможных матэрыялаў акцiруюцца па формах актаў прыёму на пастаяннае захоўванне згодна з дадаткам 9 i заносяцца ў кнiгу ўлiку фонду навукова-дапаможных матэрыялаў згодна з дадаткам 6 (далей – кніга НД).</w:t>
      </w:r>
    </w:p>
    <w:p w:rsidR="00000000" w:rsidRDefault="000D652A">
      <w:pPr>
        <w:pStyle w:val="point"/>
      </w:pPr>
      <w:r>
        <w:t>137. Матэ</w:t>
      </w:r>
      <w:r>
        <w:t>рыялы фонду навукова-дапаможных матэрыялаў навуковай iнвентарызацыі не падлягаюць.</w:t>
      </w:r>
    </w:p>
    <w:p w:rsidR="00000000" w:rsidRDefault="000D652A">
      <w:pPr>
        <w:pStyle w:val="point"/>
      </w:pPr>
      <w:r>
        <w:t>138. Выдача матэрыялаў фонду навукова-дапаможных матэрыялаў у часовае i пастаяннае захоўванне i выключэнне iх з кнiгi НД праводзiцца паводле рашэння ФЗК і загада кіраўніка м</w:t>
      </w:r>
      <w:r>
        <w:t>узея.</w:t>
      </w:r>
    </w:p>
    <w:p w:rsidR="00000000" w:rsidRDefault="000D652A">
      <w:pPr>
        <w:pStyle w:val="point"/>
      </w:pPr>
      <w:r>
        <w:t>139. Перавод матэрыялаў з фонду навукова-дапаможных матэрыялаў у асноўны фонд праводзiцца па рашэнні ФЗК, перавод з асноўнага фонду у фонд навукова-дапаможных матэрыялаў магчымы пасля прыняцця рашэння аб выключэнні музейных прадметаў з Музейнага фонд</w:t>
      </w:r>
      <w:r>
        <w:t>у Рэспублікі Беларусь паволе загада Мiнiстэрства культуры.</w:t>
      </w:r>
    </w:p>
    <w:p w:rsidR="00000000" w:rsidRDefault="000D652A">
      <w:pPr>
        <w:pStyle w:val="point"/>
      </w:pPr>
      <w:r>
        <w:t>140. Сыравiнныя матэрыялы заносяцца ў кнiгу ўліку фонду сыравiнных матэрыялаў згодна з дадаткам 5 і ў залежнасцi ад вынiкаў далейшай апрацоўкi па рашэнні ФЗК заносяцца ў асноўны фонд цi фонд навуко</w:t>
      </w:r>
      <w:r>
        <w:t>ва-дапаможных матэрыялаў.</w:t>
      </w:r>
    </w:p>
    <w:p w:rsidR="00000000" w:rsidRDefault="000D652A">
      <w:pPr>
        <w:pStyle w:val="point"/>
      </w:pPr>
      <w:r>
        <w:t>141. Абрэвiятура музея i парадкавы нумар па кнізе ўліку фонду навукова-дапаможных матэрыялаў і кнізе ўліку фонду сыравінных матэрыялаў прастаўляюцца на прадмеце.</w:t>
      </w:r>
    </w:p>
    <w:p w:rsidR="00000000" w:rsidRDefault="000D652A">
      <w:pPr>
        <w:pStyle w:val="point"/>
      </w:pPr>
      <w:r>
        <w:t>142. Выключэнне прадметаў з фонду навукова-дапаможных матэрыялаў і ф</w:t>
      </w:r>
      <w:r>
        <w:t>онду сыравінных матэрыялаў ажыццяўляецца паводле пісьмовага загада кіраўніка музея на падставе рашэння ФЗК.</w:t>
      </w:r>
    </w:p>
    <w:p w:rsidR="00000000" w:rsidRDefault="000D652A">
      <w:pPr>
        <w:pStyle w:val="chapter"/>
      </w:pPr>
      <w:r>
        <w:t>ГЛАВА 15</w:t>
      </w:r>
      <w:r>
        <w:br/>
        <w:t>ПАРАДАК УЛІКУ МУЗЕЙНЫХ ПРАДМЕТАЎ І МУЗЕЙНЫХ КАЛЕКЦЫЙ, НАВУКОВА-ДАПАМОЖНЫХ І СЫРАВІННЫХ МАТЭРЫЯЛАЎ У ФІЛІЯЛАХ МУЗЕЯ</w:t>
      </w:r>
    </w:p>
    <w:p w:rsidR="00000000" w:rsidRDefault="000D652A">
      <w:pPr>
        <w:pStyle w:val="point"/>
      </w:pPr>
      <w:r>
        <w:t>143. </w:t>
      </w:r>
      <w:r>
        <w:t>У музеях, якія маюць філіялы, вядзецца цэнтралізаваны ўлiк музейных фондаў у галаўным музеі.</w:t>
      </w:r>
    </w:p>
    <w:p w:rsidR="00000000" w:rsidRDefault="000D652A">
      <w:pPr>
        <w:pStyle w:val="point"/>
      </w:pPr>
      <w:r>
        <w:t>144. У асобных выпадках, калi фiлiялы маюць значныя гiстарычна сфармiраваныя зборы, дапускаецца асобны ўлік музейных прадметаў і музейных калекцый, навукова-дапамо</w:t>
      </w:r>
      <w:r>
        <w:t>жных і сыравінных матэрыялаў непасрэдна ў філіяле, які вядзецца ў адпаведнасці з правіламі, вызначанымі дадзенай Інструкцыяй. Рашэнне аб вядзенні філіялам музея асобнага ўліку музейных прадметаў і музейных калекцый, навукова-дапаможных і сыравінных матэрыя</w:t>
      </w:r>
      <w:r>
        <w:t>лаў прымаецца кіраўніком музея і афармляецца загадам.</w:t>
      </w:r>
    </w:p>
    <w:p w:rsidR="00000000" w:rsidRDefault="000D652A">
      <w:pPr>
        <w:pStyle w:val="newncpi"/>
      </w:pPr>
      <w:r>
        <w:t>База даных музейных фондаў філіяла музея павінна мець электронную копію ў галаўным музеі, у якой даныя пастаянна абнаўляюцца.</w:t>
      </w:r>
    </w:p>
    <w:p w:rsidR="00000000" w:rsidRDefault="000D652A">
      <w:pPr>
        <w:pStyle w:val="point"/>
      </w:pPr>
      <w:r>
        <w:t>145. Зводныя даныя пра рух музейных прадметаў, навукова-дапаможных матэрыяла</w:t>
      </w:r>
      <w:r>
        <w:t>ў у фiлiяле (выдадзеных i прынятых на пастаяннае захоўванне) фіксуюцца ў гадавой справаздачы галаўнога музея вышэйстаячай арганiзацыi ў адпаведнасцi з падпарадкаваннем.</w:t>
      </w:r>
    </w:p>
    <w:p w:rsidR="00000000" w:rsidRDefault="000D652A">
      <w:pPr>
        <w:pStyle w:val="chapter"/>
      </w:pPr>
      <w:r>
        <w:t>ГЛАВА 16</w:t>
      </w:r>
      <w:r>
        <w:br/>
        <w:t>ЗВЕРКА НАЯЎНАСЦІ МУЗЕЙНЫХ ПРАДМЕТАЎ, НАВУКОВА-ДАПАМОЖНЫХ МАТЭРЫЯЛАЎ З УЛІКОВАЙ</w:t>
      </w:r>
      <w:r>
        <w:t xml:space="preserve"> ДАКУМЕНТАЦЫЯЙ</w:t>
      </w:r>
    </w:p>
    <w:p w:rsidR="00000000" w:rsidRDefault="000D652A">
      <w:pPr>
        <w:pStyle w:val="point"/>
      </w:pPr>
      <w:r>
        <w:t>146. Музеi абавязаны сiстэматычна праводзiць зверку наяўнасцi музейных прадметаў, навукова-дапаможных матэрыялаў з уліковай дакументацыяй (далей – зверка наяўнасці).</w:t>
      </w:r>
    </w:p>
    <w:p w:rsidR="00000000" w:rsidRDefault="000D652A">
      <w:pPr>
        <w:pStyle w:val="point"/>
      </w:pPr>
      <w:r>
        <w:t>147. Музеi, якiя маюць калекцыi да 3 тысяч адзiнак, зверку наяўнасцi музейн</w:t>
      </w:r>
      <w:r>
        <w:t>ых прадметаў праводзяць штогод.</w:t>
      </w:r>
    </w:p>
    <w:p w:rsidR="00000000" w:rsidRDefault="000D652A">
      <w:pPr>
        <w:pStyle w:val="point"/>
      </w:pPr>
      <w:r>
        <w:t>148. Музеi, калекцыi якiх складаюць 3 тысячы і больш адзiнак, штогод праводзяць зверку наяўнасцi музейных прадметаў па музейных калекцыях у адпаведнасцi з планам, зацверджаным кіраўніком музея.</w:t>
      </w:r>
    </w:p>
    <w:p w:rsidR="00000000" w:rsidRDefault="000D652A">
      <w:pPr>
        <w:pStyle w:val="newncpi"/>
      </w:pPr>
      <w:r>
        <w:t>Зверка наяўнасцi навукова-дапа</w:t>
      </w:r>
      <w:r>
        <w:t>можных матэрыялаў адбываецца ў адпаведнасцi з планам, зацверджаным кiраўнiком музея. Вынікі зверкі фіксуюцца па актах, зацверджаных кіраўніком музея.</w:t>
      </w:r>
    </w:p>
    <w:p w:rsidR="00000000" w:rsidRDefault="000D652A">
      <w:pPr>
        <w:pStyle w:val="point"/>
      </w:pPr>
      <w:r>
        <w:t>149. Зверку наяўнасці праводзiць камiсiя ў складзе не меней 3 чалавек, прызначаная загадам кіраўніка музея</w:t>
      </w:r>
      <w:r>
        <w:t>.</w:t>
      </w:r>
    </w:p>
    <w:p w:rsidR="00000000" w:rsidRDefault="000D652A">
      <w:pPr>
        <w:pStyle w:val="point"/>
      </w:pPr>
      <w:r>
        <w:t>150. Канчатковыя вынiкi зверкi наяўнасцi музейных прадметаў і музейных калекцый з уліковай дакументацыяй фiксуюцца ў акце зверкі наяўнасці музейных прадметаў з уліковай дакументацыяй згодна з дадаткам 36, якi падпiсваецца членамі камісіі, галоўным захава</w:t>
      </w:r>
      <w:r>
        <w:t>льнiкам фондаў i зацвярджаецца кіраўніком музея.</w:t>
      </w:r>
    </w:p>
    <w:p w:rsidR="00000000" w:rsidRDefault="000D652A">
      <w:pPr>
        <w:pStyle w:val="point"/>
      </w:pPr>
      <w:r>
        <w:t>151. У выпадку, калi ў вынiку зверкi выяўлены недахоп музейных прадметаў, акт зверкi накiроўваецца ў вышэйстаячую арганiзацыю з дадаткам усёй неабходнай дакументацыi i тлумачальнай запiскай кіраўніка музея а</w:t>
      </w:r>
      <w:r>
        <w:t>б прычынах страты i прынятых мерах.</w:t>
      </w:r>
    </w:p>
    <w:p w:rsidR="00000000" w:rsidRDefault="000D652A">
      <w:pPr>
        <w:pStyle w:val="chapter"/>
      </w:pPr>
      <w:r>
        <w:t>ГЛАВА 17</w:t>
      </w:r>
      <w:r>
        <w:br/>
        <w:t>УЛІКОВЫЯ АБАЗНАЧЭННІ (ІДЭНТЫФІКАЦЫЙНЫЯ НУМАРЫ)</w:t>
      </w:r>
    </w:p>
    <w:p w:rsidR="00000000" w:rsidRDefault="000D652A">
      <w:pPr>
        <w:pStyle w:val="point"/>
      </w:pPr>
      <w:r>
        <w:t>152. Адначасова з занясеннем музейных прадметаў, навукова-дапаможных матэрыялаў у КП, кнігу НД i інвентарныя кнiгі на iх прастаўляюцца ўлiковыя абазначэннi (ідэнтыф</w:t>
      </w:r>
      <w:r>
        <w:t>ікацыйныя нумары): абрэвіятура музея, нумар па КП альбо па кнізе НД, нумар па інвентарнай кнiзе.</w:t>
      </w:r>
    </w:p>
    <w:p w:rsidR="00000000" w:rsidRDefault="000D652A">
      <w:pPr>
        <w:pStyle w:val="point"/>
      </w:pPr>
      <w:r>
        <w:t>153. Прадметы, якія не маюць ідэнтыфікацыйных нумароў, не могуць знаходзіцца ў фондасховішчах музея, экспанавацца, перадавацца для экспанавання ў іншыя музеі і</w:t>
      </w:r>
      <w:r>
        <w:t xml:space="preserve"> арганізацыі, публікавацца.</w:t>
      </w:r>
    </w:p>
    <w:p w:rsidR="00000000" w:rsidRDefault="000D652A">
      <w:pPr>
        <w:pStyle w:val="point"/>
      </w:pPr>
      <w:r>
        <w:t>154. Ідэнтыфікацыйны нумар наносіцца на тую частку музейнага прадмета, якая не будзе бачнай пры яго экспанаванні.</w:t>
      </w:r>
    </w:p>
    <w:p w:rsidR="00000000" w:rsidRDefault="000D652A">
      <w:pPr>
        <w:pStyle w:val="point"/>
      </w:pPr>
      <w:r>
        <w:t>155. У выпадку немагчымасцi праставiць улiковыя абазначэннi непасрэдна на музейным прадмеце іх прастаўляюць на яго</w:t>
      </w:r>
      <w:r>
        <w:t xml:space="preserve"> аздабленні (раме, футарале, канверце, паспарту i гэтак далей) у выглядзе этыкеткi цi ярлыка, якi мацуецца да прадмета.</w:t>
      </w:r>
    </w:p>
    <w:p w:rsidR="00000000" w:rsidRDefault="000D652A">
      <w:pPr>
        <w:pStyle w:val="point"/>
      </w:pPr>
      <w:r>
        <w:t xml:space="preserve">156. Усе старыя этыкеткi, ідэнтыфікацыйныя нумары на музейных прадметах скасуюцца пры замене iх новымi, але скасоўваюцца ўмоўным знакам </w:t>
      </w:r>
      <w:r>
        <w:t>(касым крыжом) чорнай тушшу, для графiкi – графiтным алоўкам, пры гэтым яны павiнны лёгка чытацца. Ярлыкi, этыкеткi i надпiсы старых збораў, якiя адлюстроўваюць гiсторыю прадмета, скасаванню не падлягаюць.</w:t>
      </w:r>
    </w:p>
    <w:p w:rsidR="00000000" w:rsidRDefault="000D652A">
      <w:pPr>
        <w:pStyle w:val="point"/>
      </w:pPr>
      <w:r>
        <w:t>157. Прадметы, якiя паступiлi ў музей на часовае з</w:t>
      </w:r>
      <w:r>
        <w:t>ахоўванне, шыфруюцца спрошчанай тэхнiкай:</w:t>
      </w:r>
    </w:p>
    <w:p w:rsidR="00000000" w:rsidRDefault="000D652A">
      <w:pPr>
        <w:pStyle w:val="newncpi"/>
      </w:pPr>
      <w:r>
        <w:t>на карцiнах шыфры наносяцца алоўкам на падрамнiку;</w:t>
      </w:r>
    </w:p>
    <w:p w:rsidR="00000000" w:rsidRDefault="000D652A">
      <w:pPr>
        <w:pStyle w:val="newncpi"/>
      </w:pPr>
      <w:r>
        <w:t>малюнках, гравюрах – на адгорце графiтным алоўкам;</w:t>
      </w:r>
    </w:p>
    <w:p w:rsidR="00000000" w:rsidRDefault="000D652A">
      <w:pPr>
        <w:pStyle w:val="newncpi"/>
      </w:pPr>
      <w:r>
        <w:t>скульптурах, керамiчных i металiчных вырабах, на тканiнах прымацоўваюцца ярлыкi з улiковымi абазначэннямi.</w:t>
      </w:r>
    </w:p>
    <w:p w:rsidR="00000000" w:rsidRDefault="000D652A">
      <w:pPr>
        <w:pStyle w:val="point"/>
      </w:pPr>
      <w:r>
        <w:t>158. </w:t>
      </w:r>
      <w:r>
        <w:t>На карцiнах ідэнтыфікацыйны нумар прастаўляецца белай фарбай на нiжняй планцы падрамнiка ў левым вугле, без падрамнiка – на адваротным баку палатна ў левым нiжнiм вугле. На карцiнах, памер якiх вельмi вялiкi, улiковыя абазначэннi прастаўляюцца зверху i знi</w:t>
      </w:r>
      <w:r>
        <w:t>зу.</w:t>
      </w:r>
    </w:p>
    <w:p w:rsidR="00000000" w:rsidRDefault="000D652A">
      <w:pPr>
        <w:pStyle w:val="newncpi"/>
      </w:pPr>
      <w:r>
        <w:t>На iконах (дошках) шыфр i нумар прастаўляюцца белай (светлай) фарбай на тарцы або на адваротным баку дошкi. На двухбаковай iконе шыфр прастаўляецца на тарцы.</w:t>
      </w:r>
    </w:p>
    <w:p w:rsidR="00000000" w:rsidRDefault="000D652A">
      <w:pPr>
        <w:pStyle w:val="point"/>
      </w:pPr>
      <w:r>
        <w:t>159. Акварэлi, малюнкi, гравюры, плакаты маркіруюцца штампам на адваротным баку прадмета ў лев</w:t>
      </w:r>
      <w:r>
        <w:t>ым нiжнiм вугле, нумары наносяцца графiтным алоўкам. На малюнках, уманцiраваных у раму, паспарту або акантоўку, шыфр i нумар дублююцца на акантоўцы. У выпадку асаблiва складанай манцiроўкi, калi раскантоўка можа прывесцi да пашкоджання прадмета, ідэнтыфіка</w:t>
      </w:r>
      <w:r>
        <w:t>цыйны нумар прастаўляецца на акантоўцы прадмета, аб чым робiцца адпаведная адзнака ў графе «Заўвагi» ў інвентарнай кнiзе.</w:t>
      </w:r>
    </w:p>
    <w:p w:rsidR="00000000" w:rsidRDefault="000D652A">
      <w:pPr>
        <w:pStyle w:val="newncpi"/>
      </w:pPr>
      <w:r>
        <w:t>Для гравюр i малюнкаў на тонкай i празрыстай або старой паперы напiсанне нумароў дазваляецца толькi на акантоўцы цi манціроўцы.</w:t>
      </w:r>
    </w:p>
    <w:p w:rsidR="00000000" w:rsidRDefault="000D652A">
      <w:pPr>
        <w:pStyle w:val="newncpi"/>
      </w:pPr>
      <w:r>
        <w:t>На гра</w:t>
      </w:r>
      <w:r>
        <w:t>фiчных творах забараняецца рабiць надпiсы чарнiлам, тушшу або хiмiчным алоўкам.</w:t>
      </w:r>
    </w:p>
    <w:p w:rsidR="00000000" w:rsidRDefault="000D652A">
      <w:pPr>
        <w:pStyle w:val="point"/>
      </w:pPr>
      <w:r>
        <w:t>160. Рукапiсы маркіруюцца толькi мiнiяцюрным штампам. Ідэнтыфікацыйны нумар прастаўляецца графiтным алоўкам.</w:t>
      </w:r>
    </w:p>
    <w:p w:rsidR="00000000" w:rsidRDefault="000D652A">
      <w:pPr>
        <w:pStyle w:val="point"/>
      </w:pPr>
      <w:r>
        <w:t xml:space="preserve">161. Кнiгi, часопiсы, альбомы з малюнкамi цi фотаздымкамі </w:t>
      </w:r>
      <w:r>
        <w:t>шыфруюцца на адваротным баку тытульнага лiста ў правым нiжнiм вугле. На адваротным баку кожнага лiста альбома таксама прастаўляецца ідэнтыфікацыйны нумар.</w:t>
      </w:r>
    </w:p>
    <w:p w:rsidR="00000000" w:rsidRDefault="000D652A">
      <w:pPr>
        <w:pStyle w:val="point"/>
      </w:pPr>
      <w:r>
        <w:t>162. Да iкон з металу, крыжоў, а таксама мiнiяцюр, дробных прадметаў, на якіх немагчыма праставiць ну</w:t>
      </w:r>
      <w:r>
        <w:t>мары непасрэдна на прадмеце, прымацоўваюць этыкеткi з шчыльнага кардону суравой ніткай.</w:t>
      </w:r>
    </w:p>
    <w:p w:rsidR="00000000" w:rsidRDefault="000D652A">
      <w:pPr>
        <w:pStyle w:val="point"/>
      </w:pPr>
      <w:r>
        <w:t xml:space="preserve">163. На скульптуры (дрэва, мармур, метал) нумары ставяцца ззаду злева ў нiжнiм вугле плiнта алейнай фарбай. На дробнай скульптуры ўліковыя абазначэнні прастаўляюцца на </w:t>
      </w:r>
      <w:r>
        <w:t>паддоне.</w:t>
      </w:r>
    </w:p>
    <w:p w:rsidR="00000000" w:rsidRDefault="000D652A">
      <w:pPr>
        <w:pStyle w:val="point"/>
      </w:pPr>
      <w:r>
        <w:t>164. На прадметах з керамікі, шкла, дрэва ідэнтыфікацыйны нумар прастаўляецца на паддоне чорнай тушшу i пакрываецца празрыстым лакам, пры гэтым клеймы i маркi, якiя маюцца на прадмеце, павiнны чытацца.</w:t>
      </w:r>
    </w:p>
    <w:p w:rsidR="00000000" w:rsidRDefault="000D652A">
      <w:pPr>
        <w:pStyle w:val="point"/>
      </w:pPr>
      <w:r>
        <w:t>165. На прадметах, якiя адчыняюцца (скрынках,</w:t>
      </w:r>
      <w:r>
        <w:t xml:space="preserve"> табакерках і іншых), улiковыя нумары ставяцца ўнутры.</w:t>
      </w:r>
    </w:p>
    <w:p w:rsidR="00000000" w:rsidRDefault="000D652A">
      <w:pPr>
        <w:pStyle w:val="point"/>
      </w:pPr>
      <w:r>
        <w:t>166. Манеты, медалi, гемы маркіруюцца на манцiроўцы i на ўпакоўцы (канвертах, футаралах, скрынках).</w:t>
      </w:r>
    </w:p>
    <w:p w:rsidR="00000000" w:rsidRDefault="000D652A">
      <w:pPr>
        <w:pStyle w:val="point"/>
      </w:pPr>
      <w:r>
        <w:t>167. На тканiнах этыкетка са светлай матэрыi прышываецца з адваротнага боку ў левым вугле (дываны, ру</w:t>
      </w:r>
      <w:r>
        <w:t>чнiкi, паясы i іншыя), да прадметаў (спаднiцы, кашулi) этыкетка прышываецца да нiжняга краю споду. Ідэнтыфікацыйны нумар на этыкетцы прастаўляецца чорнай тушшу.</w:t>
      </w:r>
    </w:p>
    <w:p w:rsidR="00000000" w:rsidRDefault="000D652A">
      <w:pPr>
        <w:pStyle w:val="point"/>
      </w:pPr>
      <w:r>
        <w:t>168. На мэблi ідэнтыфікацыйны нумар наносіцца фарбай ззаду ці пад сядзеннем, з тыльнага боку аб</w:t>
      </w:r>
      <w:r>
        <w:t>о да асноўнай рамы (для сталоў). Для этыкеткi выбiраецца месца, не пакрытае лакам.</w:t>
      </w:r>
    </w:p>
    <w:p w:rsidR="00000000" w:rsidRDefault="000D652A">
      <w:pPr>
        <w:pStyle w:val="point"/>
      </w:pPr>
      <w:r>
        <w:t>169. На аўдыёвізуальных матэрыялах улiковыя абазначэннi прастаўляюцца тушшу на ўпакоўцы. На фотаадбiтках – на адвароце ў левым нiжнiм вугле. На негатывах памерам меней за 9 </w:t>
      </w:r>
      <w:r>
        <w:t>х 12 мм ідэнтыфікацыйныя нумары прастаўляюцца на канверце. На негатывах вялікіх памераў дазваляецца ставіць уліковыя абазначэнні тушшу на палях з эмульсійнага боку ці на ўчастку паміж перфарацыйнымі адтулінамі на перфарыраванай плёнцы.</w:t>
      </w:r>
    </w:p>
    <w:p w:rsidR="00000000" w:rsidRDefault="000D652A">
      <w:pPr>
        <w:pStyle w:val="point"/>
      </w:pPr>
      <w:r>
        <w:t>170. На агнястрэльна</w:t>
      </w:r>
      <w:r>
        <w:t>й зброi ідэнтыфікацыйны нумар наносіцца на затворнай каробцы ці на ўнутраным баку спускавой планкі; на халоднай зброi – на эфесе, або на чаранку, або на спецыяльным металічным жэтоне. На металiчных прадметах – эмалевай фарбай.</w:t>
      </w:r>
    </w:p>
    <w:p w:rsidR="00000000" w:rsidRDefault="000D652A">
      <w:pPr>
        <w:pStyle w:val="point"/>
      </w:pPr>
      <w:r>
        <w:t xml:space="preserve">171. Музейныя прадметы, якія </w:t>
      </w:r>
      <w:r>
        <w:t>адносяцца да натуральна-гістарычных крыніц, маркіруюцца:</w:t>
      </w:r>
    </w:p>
    <w:p w:rsidR="00000000" w:rsidRDefault="000D652A">
      <w:pPr>
        <w:pStyle w:val="newncpi"/>
      </w:pPr>
      <w:r>
        <w:t>тушкi жывёл – на спецыяльных падвясных ярлыках;</w:t>
      </w:r>
    </w:p>
    <w:p w:rsidR="00000000" w:rsidRDefault="000D652A">
      <w:pPr>
        <w:pStyle w:val="newncpi"/>
      </w:pPr>
      <w:r>
        <w:t>чучалы – на падстаўках, на прэпаратах, якiя заключаны ў слоікi цi пастаянныя футаралы, звонку слоіка цi футарала;</w:t>
      </w:r>
    </w:p>
    <w:p w:rsidR="00000000" w:rsidRDefault="000D652A">
      <w:pPr>
        <w:pStyle w:val="newncpi"/>
      </w:pPr>
      <w:r>
        <w:t>гербарныя лiсты – на кожным лiсце ўнi</w:t>
      </w:r>
      <w:r>
        <w:t>зе злева; на гербарных лiстах, сабраных у альбом, – на першым лiсце альбома;</w:t>
      </w:r>
    </w:p>
    <w:p w:rsidR="00000000" w:rsidRDefault="000D652A">
      <w:pPr>
        <w:pStyle w:val="newncpi"/>
      </w:pPr>
      <w:r>
        <w:t>геалагiчныя i палеанталагiчныя ўзоры – непасрэдна на прадметах;</w:t>
      </w:r>
    </w:p>
    <w:p w:rsidR="00000000" w:rsidRDefault="000D652A">
      <w:pPr>
        <w:pStyle w:val="newncpi"/>
      </w:pPr>
      <w:r>
        <w:t>узоры глебы – на сценцы скрынi з маналiтамi цi на бляшанках i каробках з узорамi;</w:t>
      </w:r>
    </w:p>
    <w:p w:rsidR="00000000" w:rsidRDefault="000D652A">
      <w:pPr>
        <w:pStyle w:val="newncpi"/>
      </w:pPr>
      <w:r>
        <w:t>сыпучыя матэрыялы – на ўпакоўцы.</w:t>
      </w:r>
    </w:p>
    <w:p w:rsidR="00000000" w:rsidRDefault="000D652A">
      <w:pPr>
        <w:pStyle w:val="chapter"/>
      </w:pPr>
      <w:r>
        <w:t>ГЛАВА 18</w:t>
      </w:r>
      <w:r>
        <w:br/>
        <w:t>ДАПАМОЖНЫЯ ФОРМЫ ЎНУТРЫМУЗЕЙНАГА ЎЛІКУ</w:t>
      </w:r>
    </w:p>
    <w:p w:rsidR="00000000" w:rsidRDefault="000D652A">
      <w:pPr>
        <w:pStyle w:val="point"/>
      </w:pPr>
      <w:r>
        <w:t>172. Дапаможны ўнутрымузейны ўлiк вядзецца з дапамогай электроннай базы даных, а на перыяд яе фарміравання – з дапамогай уліковых картатэк.</w:t>
      </w:r>
    </w:p>
    <w:p w:rsidR="00000000" w:rsidRDefault="000D652A">
      <w:pPr>
        <w:pStyle w:val="point"/>
      </w:pPr>
      <w:r>
        <w:t>173. Уліковыя картатэкі могуць быць наступных відаў:</w:t>
      </w:r>
    </w:p>
    <w:p w:rsidR="00000000" w:rsidRDefault="000D652A">
      <w:pPr>
        <w:pStyle w:val="newncpi"/>
      </w:pPr>
      <w:r>
        <w:t>улiковая – уклю</w:t>
      </w:r>
      <w:r>
        <w:t>чае фонды музея ў парадку iх запiсу ў кнiгах паступленняў;</w:t>
      </w:r>
    </w:p>
    <w:p w:rsidR="00000000" w:rsidRDefault="000D652A">
      <w:pPr>
        <w:pStyle w:val="newncpi"/>
      </w:pPr>
      <w:r>
        <w:t>iнвентарная – уключае музейныя прадметы ў парадку iх запiсу ў iнвентарных кнiгах;</w:t>
      </w:r>
    </w:p>
    <w:p w:rsidR="00000000" w:rsidRDefault="000D652A">
      <w:pPr>
        <w:pStyle w:val="newncpi"/>
      </w:pPr>
      <w:r>
        <w:t>тапаграфiчная – фiксуе месцазнаходжанне музейных прадметаў у фондасховiшчах, экспазiцыях;</w:t>
      </w:r>
    </w:p>
    <w:p w:rsidR="00000000" w:rsidRDefault="000D652A">
      <w:pPr>
        <w:pStyle w:val="newncpi"/>
      </w:pPr>
      <w:r>
        <w:t>сiстэматычная (аўтарская,</w:t>
      </w:r>
      <w:r>
        <w:t xml:space="preserve"> iмянная, прадметная, геаграфiчная, храналагiчная i iншая);</w:t>
      </w:r>
    </w:p>
    <w:p w:rsidR="00000000" w:rsidRDefault="000D652A">
      <w:pPr>
        <w:pStyle w:val="newncpi"/>
      </w:pPr>
      <w:r>
        <w:t>тэматычная – сістэматызуе музейны збор па розных тэмах;</w:t>
      </w:r>
    </w:p>
    <w:p w:rsidR="00000000" w:rsidRDefault="000D652A">
      <w:pPr>
        <w:pStyle w:val="newncpi"/>
      </w:pPr>
      <w:r>
        <w:t>здатчыкаў (фондастваральнiкаў);</w:t>
      </w:r>
    </w:p>
    <w:p w:rsidR="00000000" w:rsidRDefault="000D652A">
      <w:pPr>
        <w:pStyle w:val="newncpi"/>
      </w:pPr>
      <w:r>
        <w:t>захаванасцi – фiксуе фiзiчны стан музейнага прадмета ў момант яго паступлення i далейшыя яго змены, рэстаўра</w:t>
      </w:r>
      <w:r>
        <w:t>цыю.</w:t>
      </w:r>
    </w:p>
    <w:p w:rsidR="00000000" w:rsidRDefault="000D652A">
      <w:pPr>
        <w:pStyle w:val="point"/>
      </w:pPr>
      <w:r>
        <w:t>174. Вышэйадзначаныя картатэкі спыняюць сваё існаванне з моманту ўключэння ўсёй інфармацыі аб музейных прадметах у базу даных на электронных носьбітах.</w:t>
      </w:r>
    </w:p>
    <w:p w:rsidR="00000000" w:rsidRDefault="000D652A">
      <w:pPr>
        <w:pStyle w:val="chapter"/>
      </w:pPr>
      <w:r>
        <w:t>ГЛАВА 19</w:t>
      </w:r>
      <w:r>
        <w:br/>
        <w:t>ЗАХОЎВАННЕ МУЗЕЙНЫХ ФОНДАЎ. АГУЛЬНЫЯ ПАЛАЖЭННІ</w:t>
      </w:r>
    </w:p>
    <w:p w:rsidR="00000000" w:rsidRDefault="000D652A">
      <w:pPr>
        <w:pStyle w:val="point"/>
      </w:pPr>
      <w:r>
        <w:t>175. </w:t>
      </w:r>
      <w:r>
        <w:t>Асноўнымі сховішчамі музейных прадметаў і музейных калекцый у Рэспубліцы Беларусь з’яўляюцца дзяржаўныя і прыватныя музеі, іншыя ўстановы музейнага тыпу (галерэі, выставачныя залы, заалагічныя сады, гістарычныя і археалагічныя паркі і іншыя).</w:t>
      </w:r>
    </w:p>
    <w:p w:rsidR="00000000" w:rsidRDefault="000D652A">
      <w:pPr>
        <w:pStyle w:val="point"/>
      </w:pPr>
      <w:r>
        <w:t>176. Мэтай му</w:t>
      </w:r>
      <w:r>
        <w:t xml:space="preserve">зейнага захоўвання з’яўляецца забеспячэнне аптымальных рэжымаў і рацыянальных сістэм утрымання музейных прадметаў і музейных калекцый у фондасховiшчах, на экспазiцыях, падчас перамяшчэнняў, іх ахова ад разбурэння, захворвання, крадзяжоў, іншых небяспечных </w:t>
      </w:r>
      <w:r>
        <w:t>абставін.</w:t>
      </w:r>
    </w:p>
    <w:p w:rsidR="00000000" w:rsidRDefault="000D652A">
      <w:pPr>
        <w:pStyle w:val="point"/>
      </w:pPr>
      <w:r>
        <w:t xml:space="preserve">177. Галоўная ўмова захоўвання музейных прадметаў і музейных калекцый – гэта належны будынак, забяспечаны сістэмамі асвятлення, ацяплення, вентыляцыі, кандыцыяніравання, супрацьпажарнай бяспекі, аховы, які максімальна адпавядае нормам захоўвання </w:t>
      </w:r>
      <w:r>
        <w:t>культурных каштоўнасцей.</w:t>
      </w:r>
    </w:p>
    <w:p w:rsidR="00000000" w:rsidRDefault="000D652A">
      <w:pPr>
        <w:pStyle w:val="point"/>
      </w:pPr>
      <w:r>
        <w:t>178. Перамяшчэнне музеяў з памяшканняў, спецыяльна прызначаных для экспазiцый i фондасховiшчаў, у iншыя, не прыстасаваныя для захоўвання музейных прадметаў і музейных калекцый, а таксама выкарыстанне будынка музея (альбо яго часткi</w:t>
      </w:r>
      <w:r>
        <w:t>), у тым лiку фондасховiшча, не па прамым прызначэнні забараняецца.</w:t>
      </w:r>
    </w:p>
    <w:p w:rsidR="00000000" w:rsidRDefault="000D652A">
      <w:pPr>
        <w:pStyle w:val="point"/>
      </w:pPr>
      <w:r>
        <w:t>179. Прыстасаванне пад фондасховішчы памяшканняў, якія знаходзяцца непасрэдна пад дахам, сутарэнняў, якія не маюць гідраізаляцыі, забараняецца.</w:t>
      </w:r>
    </w:p>
    <w:p w:rsidR="00000000" w:rsidRDefault="000D652A">
      <w:pPr>
        <w:pStyle w:val="point"/>
      </w:pPr>
      <w:r>
        <w:t>180. Ахова будынкаў музеяў, экспазіцыйных, в</w:t>
      </w:r>
      <w:r>
        <w:t>ыставачных і рэстаўрацыйных памяшканняў можа быць грамадзянскай, пазаведамаснай, міліцэйскай і камбінаванай. Яна ажыццяўляецца па інструкцыі, якая зацвярджаецца кіраўніком музея і прадугледжвае забеспячэнне бесперапыннай кругласутачнай аховы музейных прадм</w:t>
      </w:r>
      <w:r>
        <w:t>етаў і музейных калекцый і памяшканняў музея.</w:t>
      </w:r>
    </w:p>
    <w:p w:rsidR="00000000" w:rsidRDefault="000D652A">
      <w:pPr>
        <w:pStyle w:val="point"/>
      </w:pPr>
      <w:r>
        <w:t>181. У дзённы час у музеi павінна дзейнічаць спецыяльная служба аховы (наглядчыкі экспазіцыйных і выставачных залаў, пасты аховы і іншыя) у адпаведнасці з унутрымузейнымі інструкцыямі, улічваючы спецыфіку музея</w:t>
      </w:r>
      <w:r>
        <w:t>.</w:t>
      </w:r>
    </w:p>
    <w:p w:rsidR="00000000" w:rsidRDefault="000D652A">
      <w:pPr>
        <w:pStyle w:val="point"/>
      </w:pPr>
      <w:r>
        <w:t>182. Асоба, адказная за арганізацыю работы музейных наглядчыкаў, размяркоўвае пасты ўнутранага назірання паміж імі па ўзгадненні з галоўным захавальнікам або кіраўніком музея, а таксама захавальнікамі экспазіцый і часовых выставак і пастаянна кантралюе в</w:t>
      </w:r>
      <w:r>
        <w:t>ыкананне наглядчыкамі абавязкаў па ахове музейных прадметаў і музейных калекцый, навукова-дапаможных матэрыялаў і памяшканняў музея.</w:t>
      </w:r>
    </w:p>
    <w:p w:rsidR="00000000" w:rsidRDefault="000D652A">
      <w:pPr>
        <w:pStyle w:val="point"/>
      </w:pPr>
      <w:r>
        <w:t xml:space="preserve">183. Дзверы сховішчаў, экспазіцыйных залаў, а таксама шафы і вітрыны павінны мець свой парадкавы нумар, петлі для пломбаў, </w:t>
      </w:r>
      <w:r>
        <w:t>надзейныя замкі.</w:t>
      </w:r>
    </w:p>
    <w:p w:rsidR="00000000" w:rsidRDefault="000D652A">
      <w:pPr>
        <w:pStyle w:val="point"/>
      </w:pPr>
      <w:r>
        <w:t>184. Першыя экзэмпляры ключоў ад памяшканняў фондасховішчаў і экспазіцыйных залаў павінны захоўвацца ў спецыяльным замкнёным сейфе. Ключ ад сейфа захоўваецца ў адказнага дзяжурнага.</w:t>
      </w:r>
    </w:p>
    <w:p w:rsidR="00000000" w:rsidRDefault="000D652A">
      <w:pPr>
        <w:pStyle w:val="point"/>
      </w:pPr>
      <w:r>
        <w:t xml:space="preserve">185. Выдача ключоў дазваляецца толькі асобам, указаным у </w:t>
      </w:r>
      <w:r>
        <w:t>спецыяльным распараджэнні кіраўніка музея.</w:t>
      </w:r>
    </w:p>
    <w:p w:rsidR="00000000" w:rsidRDefault="000D652A">
      <w:pPr>
        <w:pStyle w:val="point"/>
      </w:pPr>
      <w:r>
        <w:t>186. Другія экзэмпляры ключоў знаходзяцца ў галоўнага захавальніка або кіраўніка музея.</w:t>
      </w:r>
    </w:p>
    <w:p w:rsidR="00000000" w:rsidRDefault="000D652A">
      <w:pPr>
        <w:pStyle w:val="newncpi"/>
      </w:pPr>
      <w:r>
        <w:t>Запісы аб выдачы і вяртанні ключоў робяцца ў спецыяльным журнале, які захоўваецца ў дзяжурнага ўнутранай аховы.</w:t>
      </w:r>
    </w:p>
    <w:p w:rsidR="00000000" w:rsidRDefault="000D652A">
      <w:pPr>
        <w:pStyle w:val="point"/>
      </w:pPr>
      <w:r>
        <w:t>187. Вынас пл</w:t>
      </w:r>
      <w:r>
        <w:t>амбіраў і пячатак, ключоў ад памяшканняў музея з будынка музея забараняецца.</w:t>
      </w:r>
    </w:p>
    <w:p w:rsidR="00000000" w:rsidRDefault="000D652A">
      <w:pPr>
        <w:pStyle w:val="point"/>
      </w:pPr>
      <w:r>
        <w:t>188. Кожны адказны захавальнік павінен мець асабісты пламбір або пячатку са сваім нумарам або знакам. Перадача пламбіра і пячаткі другой асобе забараняецца.</w:t>
      </w:r>
    </w:p>
    <w:p w:rsidR="00000000" w:rsidRDefault="000D652A">
      <w:pPr>
        <w:pStyle w:val="point"/>
      </w:pPr>
      <w:r>
        <w:t>189. Адкрыццё, закрыцц</w:t>
      </w:r>
      <w:r>
        <w:t>ё і апячатванне фондасховішчаў ажыццяўляецца захавальнікамі або галоўным захавальнікам.</w:t>
      </w:r>
    </w:p>
    <w:p w:rsidR="00000000" w:rsidRDefault="000D652A">
      <w:pPr>
        <w:pStyle w:val="point"/>
      </w:pPr>
      <w:r>
        <w:t>190. Накладанне і зняцце пячатак ці пломбаў без прысутнасці матэрыяльна адказнай асобы забараняецца, за выключэннем асобных выпадкаў, па якіх прымаецца спецыяльнае рашэ</w:t>
      </w:r>
      <w:r>
        <w:t>нне кіраўніка музея і складаецца спецыяльны акт, які падпісваецца камісіяй з работнікаў музея і зацвярджаецца кіраўніком музея.</w:t>
      </w:r>
    </w:p>
    <w:p w:rsidR="00000000" w:rsidRDefault="000D652A">
      <w:pPr>
        <w:pStyle w:val="point"/>
      </w:pPr>
      <w:r>
        <w:t>191. Наяўнасць экспанатаў і стан экспазіцыйных залаў (у пачатку і ў канцы рабочага дня) павінны быць зафіксаваны матэрыяльна адк</w:t>
      </w:r>
      <w:r>
        <w:t>азнымі навуковымі супрацоўнікамі і музейнымі наглядчыкамі ў спецыяльных журналах, складзеных па форме, зацверджанай музеем.</w:t>
      </w:r>
    </w:p>
    <w:p w:rsidR="00000000" w:rsidRDefault="000D652A">
      <w:pPr>
        <w:pStyle w:val="point"/>
      </w:pPr>
      <w:r>
        <w:t>192. Перадача экспазіцыі ад дзённай аховы да начной (пры закрыцці музея), і наадварот (пры адкрыцці), ажыццяўляецца адказным дзяжурн</w:t>
      </w:r>
      <w:r>
        <w:t>ым або матэрыяльна адказнай асобай і музейнымі наглядчыкамі (ці спецыяльнай камісіяй) у адпаведнасці з унутрымузейнай інструкцыяй, зацверджанай кіраўніком музея.</w:t>
      </w:r>
    </w:p>
    <w:p w:rsidR="00000000" w:rsidRDefault="000D652A">
      <w:pPr>
        <w:pStyle w:val="point"/>
      </w:pPr>
      <w:r>
        <w:t>193. Парадак аховы фондасховішчаў зброі вызначаецца ў адпаведнасці з заканадаўствам Рэспублікі</w:t>
      </w:r>
      <w:r>
        <w:t xml:space="preserve"> Беларусь.</w:t>
      </w:r>
    </w:p>
    <w:p w:rsidR="00000000" w:rsidRDefault="000D652A">
      <w:pPr>
        <w:pStyle w:val="point"/>
      </w:pPr>
      <w:r>
        <w:t>194. Допуск у фондасховішчы і рэстаўрацыйныя майстэрні пабочных асоб ажыццяўляецца толькі з дазволу кіраўніка музея або галоўнага захавальніка.</w:t>
      </w:r>
    </w:p>
    <w:p w:rsidR="00000000" w:rsidRDefault="000D652A">
      <w:pPr>
        <w:pStyle w:val="point"/>
      </w:pPr>
      <w:r>
        <w:t>195. Адказны навуковы супрацоўнік вядзе журнал рэгiстрацыi наведвальнiкаў фондасховiшчаў.</w:t>
      </w:r>
    </w:p>
    <w:p w:rsidR="00000000" w:rsidRDefault="000D652A">
      <w:pPr>
        <w:pStyle w:val="point"/>
      </w:pPr>
      <w:r>
        <w:t>196. Аб усі</w:t>
      </w:r>
      <w:r>
        <w:t>х выпадках крадзяжу, пашкоджання музейных прадметаў і музейных калекцый кіраўнік і галоўны захавальнік музея, яго заснавальнік абавязаны неадкладна праінфармаваць Міністэрства культуры.</w:t>
      </w:r>
    </w:p>
    <w:p w:rsidR="00000000" w:rsidRDefault="000D652A">
      <w:pPr>
        <w:pStyle w:val="newncpi"/>
      </w:pPr>
      <w:r>
        <w:t>У выпадках крадзяжу, значнага пашкоджання кіраўнік музея павінен звярн</w:t>
      </w:r>
      <w:r>
        <w:t>уцца ў праваахоўныя органы, правесці ўласнае службовае даследаванне і прадставіць у Міністэрства культуры ўсю неабходную дакументацыю ў залежнасці ад прычын здарэння: акт здарэння (крадзеж, аварыя, пажар і іншае), які складаецца ў момант выяўлення і фіксуе</w:t>
      </w:r>
      <w:r>
        <w:t xml:space="preserve"> абставіны пашкоджання ці страты музейных прадметаў, дакументы аб мерах, прынятых па факце здарэння, заключэнне спецыялістаў аб мастацкай і гісторыка-культурнай каштоўнасці музейных прадметаў, фотаздымкі музейных прадметаў, акты адпаведных службаў (пажарна</w:t>
      </w:r>
      <w:r>
        <w:t>й інспекцыі, тэхнічных службаў і іншых).</w:t>
      </w:r>
    </w:p>
    <w:p w:rsidR="00000000" w:rsidRDefault="000D652A">
      <w:pPr>
        <w:pStyle w:val="chapter"/>
      </w:pPr>
      <w:r>
        <w:t>ГЛАВА 20</w:t>
      </w:r>
      <w:r>
        <w:br/>
        <w:t>АБСТАЛЯВАННЕ ЭКСПАЗІЦЫЙНЫХ ЗАЛАЎ</w:t>
      </w:r>
    </w:p>
    <w:p w:rsidR="00000000" w:rsidRDefault="000D652A">
      <w:pPr>
        <w:pStyle w:val="point"/>
      </w:pPr>
      <w:r>
        <w:t>197. Абсталяванне экспазіцыйных залаў павінна прадугледжваць стварэнне ўмоў для дэманстрацыі музейных прадметаў, а таксама забяспечваць іх захаванасць ад натуральнага зносу,</w:t>
      </w:r>
      <w:r>
        <w:t xml:space="preserve"> пашкоджанняў і крадзяжоў.</w:t>
      </w:r>
    </w:p>
    <w:p w:rsidR="00000000" w:rsidRDefault="000D652A">
      <w:pPr>
        <w:pStyle w:val="point"/>
      </w:pPr>
      <w:r>
        <w:t>198. Экспазіцыйны інвентар робіцца з улікам габарытаў і вагі экспанатаў і павінен быць трывалым і ўстойлівым.</w:t>
      </w:r>
    </w:p>
    <w:p w:rsidR="00000000" w:rsidRDefault="000D652A">
      <w:pPr>
        <w:pStyle w:val="point"/>
      </w:pPr>
      <w:r>
        <w:t>199. Унікальныя, асабліва каштоўныя і крохкія экспанаты, а таксама рарытэтную зброю забараняецца экспанаваць у адкрытым</w:t>
      </w:r>
      <w:r>
        <w:t xml:space="preserve"> захоўванні. Вітрыны і шафы для такіх экспанатаў павінны быць абсталяваны сігналізацыяй.</w:t>
      </w:r>
    </w:p>
    <w:p w:rsidR="00000000" w:rsidRDefault="000D652A">
      <w:pPr>
        <w:pStyle w:val="point"/>
      </w:pPr>
      <w:r>
        <w:t>200. Экспазіцыйная мэбля павінна размяшчацца ў адносінах да акна такім чынам, каб пазбавіць экспанаты ад уздзеяння прамых сонечных прамянёў.</w:t>
      </w:r>
    </w:p>
    <w:p w:rsidR="00000000" w:rsidRDefault="000D652A">
      <w:pPr>
        <w:pStyle w:val="point"/>
      </w:pPr>
      <w:r>
        <w:t>201. </w:t>
      </w:r>
      <w:r>
        <w:t>Музейнае абсталяванне ўсіх тыпаў у экспазіцыі павінна быць ізалявана ад пылу.</w:t>
      </w:r>
    </w:p>
    <w:p w:rsidR="00000000" w:rsidRDefault="000D652A">
      <w:pPr>
        <w:pStyle w:val="point"/>
      </w:pPr>
      <w:r>
        <w:t>202. Размяшчэнне экспанатаў паблізу ацяпляльных прыбораў і вентыляцыйных адтулін забараняецца.</w:t>
      </w:r>
    </w:p>
    <w:p w:rsidR="00000000" w:rsidRDefault="000D652A">
      <w:pPr>
        <w:pStyle w:val="point"/>
      </w:pPr>
      <w:r>
        <w:t>203. Абсталяванне часовых выставак павінна быць нейтральным па форме і разлічаным н</w:t>
      </w:r>
      <w:r>
        <w:t>а шматразовае выкарыстанне для розных катэгорый экспанатаў.</w:t>
      </w:r>
    </w:p>
    <w:p w:rsidR="00000000" w:rsidRDefault="000D652A">
      <w:pPr>
        <w:pStyle w:val="chapter"/>
      </w:pPr>
      <w:r>
        <w:t>ГЛАВА 21</w:t>
      </w:r>
      <w:r>
        <w:br/>
        <w:t>ФОНДАСХОВІШЧЫ І ІХ АБСТАЛЯВАННЕ</w:t>
      </w:r>
    </w:p>
    <w:p w:rsidR="00000000" w:rsidRDefault="000D652A">
      <w:pPr>
        <w:pStyle w:val="point"/>
      </w:pPr>
      <w:r>
        <w:t>204. Фондасховішчы музеяў размяшчаюцца ў спецыяльна абсталяваных сховішчах з вентыляцыяй, кандыцыяніраваннем і супрацьпажарным абсталяваннем.</w:t>
      </w:r>
    </w:p>
    <w:p w:rsidR="00000000" w:rsidRDefault="000D652A">
      <w:pPr>
        <w:pStyle w:val="point"/>
      </w:pPr>
      <w:r>
        <w:t>205. Плошча ф</w:t>
      </w:r>
      <w:r>
        <w:t>ондасховішчаў вызначаецца з улікам:</w:t>
      </w:r>
    </w:p>
    <w:p w:rsidR="00000000" w:rsidRDefault="000D652A">
      <w:pPr>
        <w:pStyle w:val="newncpi"/>
      </w:pPr>
      <w:r>
        <w:t>складу музейных фондаў;</w:t>
      </w:r>
    </w:p>
    <w:p w:rsidR="00000000" w:rsidRDefault="000D652A">
      <w:pPr>
        <w:pStyle w:val="newncpi"/>
      </w:pPr>
      <w:r>
        <w:t>ступені даступнасці музейных калекцый для працы з імі (адкрытае захоўванне фондаў ці захоўванне, разлічанае на азнаямленне і вывучэнне калекцый толькі спецыялістамі);</w:t>
      </w:r>
    </w:p>
    <w:p w:rsidR="00000000" w:rsidRDefault="000D652A">
      <w:pPr>
        <w:pStyle w:val="newncpi"/>
      </w:pPr>
      <w:r>
        <w:t>штогадовага прыросту калекцый</w:t>
      </w:r>
      <w:r>
        <w:t xml:space="preserve"> па катэгорыях;</w:t>
      </w:r>
    </w:p>
    <w:p w:rsidR="00000000" w:rsidRDefault="000D652A">
      <w:pPr>
        <w:pStyle w:val="newncpi"/>
      </w:pPr>
      <w:r>
        <w:t>комплекснасці фондавых памяшканняў.</w:t>
      </w:r>
    </w:p>
    <w:p w:rsidR="00000000" w:rsidRDefault="000D652A">
      <w:pPr>
        <w:pStyle w:val="point"/>
      </w:pPr>
      <w:r>
        <w:t>206. Пры музейных фондасховішчах мэтазгодна мець наступныя дадатковыя групы памяшканняў:</w:t>
      </w:r>
    </w:p>
    <w:p w:rsidR="00000000" w:rsidRDefault="000D652A">
      <w:pPr>
        <w:pStyle w:val="newncpi"/>
      </w:pPr>
      <w:r>
        <w:t>офісныя – для працы захавальнікаў;</w:t>
      </w:r>
    </w:p>
    <w:p w:rsidR="00000000" w:rsidRDefault="000D652A">
      <w:pPr>
        <w:pStyle w:val="newncpi"/>
      </w:pPr>
      <w:r>
        <w:t>для даведачнай дакументацыі;</w:t>
      </w:r>
    </w:p>
    <w:p w:rsidR="00000000" w:rsidRDefault="000D652A">
      <w:pPr>
        <w:pStyle w:val="newncpi"/>
      </w:pPr>
      <w:r>
        <w:t>для работы наведвальнікаў;</w:t>
      </w:r>
    </w:p>
    <w:p w:rsidR="00000000" w:rsidRDefault="000D652A">
      <w:pPr>
        <w:pStyle w:val="newncpi"/>
      </w:pPr>
      <w:r>
        <w:t xml:space="preserve">для часовага захоўвання </w:t>
      </w:r>
      <w:r>
        <w:t>прадметаў;</w:t>
      </w:r>
    </w:p>
    <w:p w:rsidR="00000000" w:rsidRDefault="000D652A">
      <w:pPr>
        <w:pStyle w:val="newncpi"/>
      </w:pPr>
      <w:r>
        <w:t>ізалятар.</w:t>
      </w:r>
    </w:p>
    <w:p w:rsidR="00000000" w:rsidRDefault="000D652A">
      <w:pPr>
        <w:pStyle w:val="point"/>
      </w:pPr>
      <w:r>
        <w:t>207. Музейнае абсталяванне ў фондасховішчах размяшчаецца такім чынам, каб дзвярныя і аконныя праёмы заставаліся свабоднымі.</w:t>
      </w:r>
    </w:p>
    <w:p w:rsidR="00000000" w:rsidRDefault="000D652A">
      <w:pPr>
        <w:pStyle w:val="point"/>
      </w:pPr>
      <w:r>
        <w:t>208. Размяшчэнне музейнага абсталявання ў фондасховішчах павінна быць на адлегласці не меней за 10–15 см ад сце</w:t>
      </w:r>
      <w:r>
        <w:t>н і ад падлогі.</w:t>
      </w:r>
    </w:p>
    <w:p w:rsidR="00000000" w:rsidRDefault="000D652A">
      <w:pPr>
        <w:pStyle w:val="point"/>
      </w:pPr>
      <w:r>
        <w:t>209. Музейнае абсталяванне для захоўвання музейных прадметаў і музейных калекцый робіцца з металу або сухога дрэва, апрацаванага антысептычнымі прэпаратамі.</w:t>
      </w:r>
    </w:p>
    <w:p w:rsidR="00000000" w:rsidRDefault="000D652A">
      <w:pPr>
        <w:pStyle w:val="point"/>
      </w:pPr>
      <w:r>
        <w:t>210. Драўлянае абсталяванне падлягае перыядычнаму агляду для своечасовага выяўлення</w:t>
      </w:r>
      <w:r>
        <w:t xml:space="preserve"> шкоднікаў драўніны.</w:t>
      </w:r>
    </w:p>
    <w:p w:rsidR="00000000" w:rsidRDefault="000D652A">
      <w:pPr>
        <w:pStyle w:val="point"/>
      </w:pPr>
      <w:r>
        <w:t>211. Фондасховішчы музеяў павінны быць абсталяваны замкамі, апламбіраваны і апячатаны.</w:t>
      </w:r>
    </w:p>
    <w:p w:rsidR="00000000" w:rsidRDefault="000D652A">
      <w:pPr>
        <w:pStyle w:val="chapter"/>
      </w:pPr>
      <w:r>
        <w:t>ГЛАВА 22</w:t>
      </w:r>
      <w:r>
        <w:br/>
        <w:t>РЭЖЫМЫ ЗАХОЎВАННЯ МУЗЕЙНЫХ ПРАДМЕТАЎ І МУЗЕЙНЫХ КАЛЕКЦЫЙ. АГУЛЬНЫЯ ПАЛАЖЭННІ</w:t>
      </w:r>
    </w:p>
    <w:p w:rsidR="00000000" w:rsidRDefault="000D652A">
      <w:pPr>
        <w:pStyle w:val="point"/>
      </w:pPr>
      <w:r>
        <w:t xml:space="preserve">212. Рэжымы захоўвання музейных прадметаў і музейных калекцый </w:t>
      </w:r>
      <w:r>
        <w:t>устанаўліваюць навукова абгрунтаваныя ўмовы захоўвання, што забяспечваюць доўгатэрміновае існаванне музейных прадметаў і музейных калекцый, замаруджваюць натуральныя працэсы старэння матэрыялаў, з якіх яны зроблены.</w:t>
      </w:r>
    </w:p>
    <w:p w:rsidR="00000000" w:rsidRDefault="000D652A">
      <w:pPr>
        <w:pStyle w:val="point"/>
      </w:pPr>
      <w:r>
        <w:t>213. Рэжымы захоўвання музейных прадмета</w:t>
      </w:r>
      <w:r>
        <w:t>ў і музейных калекцый павінны забяспечваць недапушчэнне:</w:t>
      </w:r>
    </w:p>
    <w:p w:rsidR="00000000" w:rsidRDefault="000D652A">
      <w:pPr>
        <w:pStyle w:val="newncpi"/>
      </w:pPr>
      <w:r>
        <w:t>рэзкага хістання і парушэння нормаў тэмпературы і вільготнасці;</w:t>
      </w:r>
    </w:p>
    <w:p w:rsidR="00000000" w:rsidRDefault="000D652A">
      <w:pPr>
        <w:pStyle w:val="newncpi"/>
      </w:pPr>
      <w:r>
        <w:t>шкоднага ўздзеяння святла або недахопу яго;</w:t>
      </w:r>
    </w:p>
    <w:p w:rsidR="00000000" w:rsidRDefault="000D652A">
      <w:pPr>
        <w:pStyle w:val="newncpi"/>
      </w:pPr>
      <w:r>
        <w:t>забруджвання паветра шкоднымі газамі, сажай, пылам;</w:t>
      </w:r>
    </w:p>
    <w:p w:rsidR="00000000" w:rsidRDefault="000D652A">
      <w:pPr>
        <w:pStyle w:val="newncpi"/>
      </w:pPr>
      <w:r>
        <w:t>уздзеяння біялагічных шкоднікаў;</w:t>
      </w:r>
    </w:p>
    <w:p w:rsidR="00000000" w:rsidRDefault="000D652A">
      <w:pPr>
        <w:pStyle w:val="newncpi"/>
      </w:pPr>
      <w:r>
        <w:t>нядбай</w:t>
      </w:r>
      <w:r>
        <w:t>нага абыходжання з музейным прадметам, якое вядзе да механічных пашкоджанняў;</w:t>
      </w:r>
    </w:p>
    <w:p w:rsidR="00000000" w:rsidRDefault="000D652A">
      <w:pPr>
        <w:pStyle w:val="newncpi"/>
      </w:pPr>
      <w:r>
        <w:t xml:space="preserve">неналежнага захоўвання і выкарыстання гэтых прадметаў; </w:t>
      </w:r>
    </w:p>
    <w:p w:rsidR="00000000" w:rsidRDefault="000D652A">
      <w:pPr>
        <w:pStyle w:val="newncpi"/>
      </w:pPr>
      <w:r>
        <w:t>несвоечасовай рэстаўрацыі прадметаў альбо няякаснага правядзення рэстаўрацыйных мерапрыемстваў.</w:t>
      </w:r>
    </w:p>
    <w:p w:rsidR="00000000" w:rsidRDefault="000D652A">
      <w:pPr>
        <w:pStyle w:val="point"/>
      </w:pPr>
      <w:r>
        <w:t>214. </w:t>
      </w:r>
      <w:r>
        <w:t>Рэжымамі захоўвання музейных прадметаў і музейных калекцый з’яўляюцца: тэмпературна-вільготнасны, светлавы, біялагічны рэжымы.</w:t>
      </w:r>
    </w:p>
    <w:p w:rsidR="00000000" w:rsidRDefault="000D652A">
      <w:pPr>
        <w:pStyle w:val="chapter"/>
      </w:pPr>
      <w:r>
        <w:t>ГЛАВА 23</w:t>
      </w:r>
      <w:r>
        <w:br/>
        <w:t>ТЭМПЕРАТУРНА-ВІЛЬГОТНАСНЫ РЭЖЫМ</w:t>
      </w:r>
    </w:p>
    <w:p w:rsidR="00000000" w:rsidRDefault="000D652A">
      <w:pPr>
        <w:pStyle w:val="point"/>
      </w:pPr>
      <w:r>
        <w:t>215. З мэтай забеспячэння ўмоў для доўгатэрміновай захаванасці музейных прадметаў і музе</w:t>
      </w:r>
      <w:r>
        <w:t>йных калекцый яны павінны размяшчацца толькі ў будынках, якія маюць сістэму кандыцыяніравання. У будынках, якія не маюць адпаведнага абсталявання, тэмпературна-вільготнасны рэжым падтрымліваецца пры дапамозе ацяпляльнай сістэмы, праветрывання, увільгатняль</w:t>
      </w:r>
      <w:r>
        <w:t>нікаў і асушальнікаў.</w:t>
      </w:r>
    </w:p>
    <w:p w:rsidR="00000000" w:rsidRDefault="000D652A">
      <w:pPr>
        <w:pStyle w:val="point"/>
      </w:pPr>
      <w:r>
        <w:t xml:space="preserve">216. Аптымальная тэмпература паветра ў музейных памяшканнях пры комплексным захоўванні музейных прадметаў з розных матэрыялаў павінна быць у межах 18 ± 1 °С. Аптымальныя ўмовы адноснай вільготнасці пры комплексным захоўванні музейных </w:t>
      </w:r>
      <w:r>
        <w:t>прадметаў з розных матэрыялаў – 55 ± 5 %.</w:t>
      </w:r>
    </w:p>
    <w:p w:rsidR="00000000" w:rsidRDefault="000D652A">
      <w:pPr>
        <w:pStyle w:val="newncpi"/>
      </w:pPr>
      <w:r>
        <w:t>Неабходная тэмпература пры паасобным захоўванні:</w:t>
      </w:r>
    </w:p>
    <w:p w:rsidR="00000000" w:rsidRDefault="000D652A">
      <w:pPr>
        <w:pStyle w:val="newncpi"/>
      </w:pPr>
      <w:r>
        <w:t>для металу – +18 ± 20 °С;</w:t>
      </w:r>
    </w:p>
    <w:p w:rsidR="00000000" w:rsidRDefault="000D652A">
      <w:pPr>
        <w:pStyle w:val="newncpi"/>
      </w:pPr>
      <w:r>
        <w:t>шкла, керамікі, эмалей – +18 ± 20 °С;</w:t>
      </w:r>
    </w:p>
    <w:p w:rsidR="00000000" w:rsidRDefault="000D652A">
      <w:pPr>
        <w:pStyle w:val="newncpi"/>
      </w:pPr>
      <w:r>
        <w:t>каштоўных і паўкаштоўных камянёў – +15 ± 18 °С;</w:t>
      </w:r>
    </w:p>
    <w:p w:rsidR="00000000" w:rsidRDefault="000D652A">
      <w:pPr>
        <w:pStyle w:val="newncpi"/>
      </w:pPr>
      <w:r>
        <w:t>дрэва – +15 ± 18 °С;</w:t>
      </w:r>
    </w:p>
    <w:p w:rsidR="00000000" w:rsidRDefault="000D652A">
      <w:pPr>
        <w:pStyle w:val="newncpi"/>
      </w:pPr>
      <w:r>
        <w:t>тканіны – +15 ± 18 °С;</w:t>
      </w:r>
    </w:p>
    <w:p w:rsidR="00000000" w:rsidRDefault="000D652A">
      <w:pPr>
        <w:pStyle w:val="newncpi"/>
      </w:pPr>
      <w:r>
        <w:t>скуры, пе</w:t>
      </w:r>
      <w:r>
        <w:t>ргаменту, футра – +16 ± 18 °С;</w:t>
      </w:r>
    </w:p>
    <w:p w:rsidR="00000000" w:rsidRDefault="000D652A">
      <w:pPr>
        <w:pStyle w:val="newncpi"/>
      </w:pPr>
      <w:r>
        <w:t>косці, рогу – +14 ± 15 °С;</w:t>
      </w:r>
    </w:p>
    <w:p w:rsidR="00000000" w:rsidRDefault="000D652A">
      <w:pPr>
        <w:pStyle w:val="newncpi"/>
      </w:pPr>
      <w:r>
        <w:t>паперы – +17 ± 19 °С;</w:t>
      </w:r>
    </w:p>
    <w:p w:rsidR="00000000" w:rsidRDefault="000D652A">
      <w:pPr>
        <w:pStyle w:val="newncpi"/>
      </w:pPr>
      <w:r>
        <w:t>жывапісу – +12 ± 18 °С;</w:t>
      </w:r>
    </w:p>
    <w:p w:rsidR="00000000" w:rsidRDefault="000D652A">
      <w:pPr>
        <w:pStyle w:val="newncpi"/>
      </w:pPr>
      <w:r>
        <w:t>чорна-белых фотаздымкаў – +12 °С;</w:t>
      </w:r>
    </w:p>
    <w:p w:rsidR="00000000" w:rsidRDefault="000D652A">
      <w:pPr>
        <w:pStyle w:val="newncpi"/>
      </w:pPr>
      <w:r>
        <w:t>каляровых фотаздымкаў – +5 °С.</w:t>
      </w:r>
    </w:p>
    <w:p w:rsidR="00000000" w:rsidRDefault="000D652A">
      <w:pPr>
        <w:pStyle w:val="newncpi"/>
      </w:pPr>
      <w:r>
        <w:t>Неабходная вільготнасць пры паасобным захоўванні:</w:t>
      </w:r>
    </w:p>
    <w:p w:rsidR="00000000" w:rsidRDefault="000D652A">
      <w:pPr>
        <w:pStyle w:val="newncpi"/>
      </w:pPr>
      <w:r>
        <w:t>для металу – 50 %;</w:t>
      </w:r>
    </w:p>
    <w:p w:rsidR="00000000" w:rsidRDefault="000D652A">
      <w:pPr>
        <w:pStyle w:val="newncpi"/>
      </w:pPr>
      <w:r>
        <w:t>шкла, эмалі, керам</w:t>
      </w:r>
      <w:r>
        <w:t>ікі – 55–65 %;</w:t>
      </w:r>
    </w:p>
    <w:p w:rsidR="00000000" w:rsidRDefault="000D652A">
      <w:pPr>
        <w:pStyle w:val="newncpi"/>
      </w:pPr>
      <w:r>
        <w:t>каштоўных і паўкаштоўных камянёў – 50–55 %;</w:t>
      </w:r>
    </w:p>
    <w:p w:rsidR="00000000" w:rsidRDefault="000D652A">
      <w:pPr>
        <w:pStyle w:val="newncpi"/>
      </w:pPr>
      <w:r>
        <w:t>дрэва – 50–60 %;</w:t>
      </w:r>
    </w:p>
    <w:p w:rsidR="00000000" w:rsidRDefault="000D652A">
      <w:pPr>
        <w:pStyle w:val="newncpi"/>
      </w:pPr>
      <w:r>
        <w:t>тканіны – 55–60 %;</w:t>
      </w:r>
    </w:p>
    <w:p w:rsidR="00000000" w:rsidRDefault="000D652A">
      <w:pPr>
        <w:pStyle w:val="newncpi"/>
      </w:pPr>
      <w:r>
        <w:t>скуры, пергаменту, футра – 50–60 %;</w:t>
      </w:r>
    </w:p>
    <w:p w:rsidR="00000000" w:rsidRDefault="000D652A">
      <w:pPr>
        <w:pStyle w:val="newncpi"/>
      </w:pPr>
      <w:r>
        <w:t>косці, рогу – 55–65 %;</w:t>
      </w:r>
    </w:p>
    <w:p w:rsidR="00000000" w:rsidRDefault="000D652A">
      <w:pPr>
        <w:pStyle w:val="newncpi"/>
      </w:pPr>
      <w:r>
        <w:t>паперы – 50–55 %;</w:t>
      </w:r>
    </w:p>
    <w:p w:rsidR="00000000" w:rsidRDefault="000D652A">
      <w:pPr>
        <w:pStyle w:val="newncpi"/>
      </w:pPr>
      <w:r>
        <w:t>жывапісу – 60–70 %;</w:t>
      </w:r>
    </w:p>
    <w:p w:rsidR="00000000" w:rsidRDefault="000D652A">
      <w:pPr>
        <w:pStyle w:val="newncpi"/>
      </w:pPr>
      <w:r>
        <w:t>чорна-белых фотаздымкаў – 40–50 %;</w:t>
      </w:r>
    </w:p>
    <w:p w:rsidR="00000000" w:rsidRDefault="000D652A">
      <w:pPr>
        <w:pStyle w:val="newncpi"/>
      </w:pPr>
      <w:r>
        <w:t>каляровых фотаздымкаў – 40–50</w:t>
      </w:r>
      <w:r>
        <w:t> %.</w:t>
      </w:r>
    </w:p>
    <w:p w:rsidR="00000000" w:rsidRDefault="000D652A">
      <w:pPr>
        <w:pStyle w:val="point"/>
      </w:pPr>
      <w:r>
        <w:t>217. Для захоўвання асобных прадметаў археалогіі, мінералаў, каштоўных металаў і камянёў, калекцый з волава, воску, пластыліну і іншых неабходны асобны тэмпературна-вільготнасны рэжым у адпаведнасці з правіламі захоўвання азначаных матэрыялаў.</w:t>
      </w:r>
    </w:p>
    <w:p w:rsidR="00000000" w:rsidRDefault="000D652A">
      <w:pPr>
        <w:pStyle w:val="point"/>
      </w:pPr>
      <w:r>
        <w:t>218. Для</w:t>
      </w:r>
      <w:r>
        <w:t xml:space="preserve"> рэгістрацыі тэмпературы і вільготнасці ў кожным фондасховішчы і экспазіцыйнай зале неабходна ўсталяваць прыборы для вымярэння тэмпературы і вільготнасці (псіхрометры, гігрометры, тэрмометры і гігрографы, іншыя).</w:t>
      </w:r>
    </w:p>
    <w:p w:rsidR="00000000" w:rsidRDefault="000D652A">
      <w:pPr>
        <w:pStyle w:val="point"/>
      </w:pPr>
      <w:r>
        <w:t>219. Паказчыкі тэмпературы і вільготнасці р</w:t>
      </w:r>
      <w:r>
        <w:t>эгіструюцца адпаведна з правіламі, прадугледжанымі ўнутрымузейнай інструкцыяй.</w:t>
      </w:r>
    </w:p>
    <w:p w:rsidR="00000000" w:rsidRDefault="000D652A">
      <w:pPr>
        <w:pStyle w:val="point"/>
      </w:pPr>
      <w:r>
        <w:t>220. Усялякая змена тэмпературна-вільготнаснага рэжыму ажыццяўляецца паволі і паступова. Пры перамяшчэнні музейных прадметаў з аднаго будынка ў іншы неабходна прадугледзець ства</w:t>
      </w:r>
      <w:r>
        <w:t>рэнне ўмоў, якія забяспечваюць паступовую акліматызацыю.</w:t>
      </w:r>
    </w:p>
    <w:p w:rsidR="00000000" w:rsidRDefault="000D652A">
      <w:pPr>
        <w:pStyle w:val="chapter"/>
      </w:pPr>
      <w:r>
        <w:t>ГЛАВА 24</w:t>
      </w:r>
      <w:r>
        <w:br/>
        <w:t>СВЕТЛАВЫ РЭЖЫМ</w:t>
      </w:r>
    </w:p>
    <w:p w:rsidR="00000000" w:rsidRDefault="000D652A">
      <w:pPr>
        <w:pStyle w:val="point"/>
      </w:pPr>
      <w:r>
        <w:t>221. Абсталяванне фондасховішчаў, экспазіцыйных і выставачных залаў павінна забяспечыць максімальна магчымую ахову музейных прадметаў і музейных калекцый ад шкоднага ўздзеяння</w:t>
      </w:r>
      <w:r>
        <w:t xml:space="preserve"> сонечнага святла. Для гэтага ўсе вокны ў памяшканнях, дзе ўтрымліваюцца музейныя прадметы, павінны быць забяспечаны сучасным зацямняльным абсталяваннем (шторамі, жалюзі і іншым).</w:t>
      </w:r>
    </w:p>
    <w:p w:rsidR="00000000" w:rsidRDefault="000D652A">
      <w:pPr>
        <w:pStyle w:val="point"/>
      </w:pPr>
      <w:r>
        <w:t>222. Недапушчальна ўздзеянне прамых сонечных прамянёў на ўсе віды матэрыялаў</w:t>
      </w:r>
      <w:r>
        <w:t>, і перш за ўсё на неарганічныя матэрыялы, а таксама на каштоўныя металы і каштоўныя камяні, мінералы, вырабы з паперы, жывапіс, графіку і каляровае шкло.</w:t>
      </w:r>
    </w:p>
    <w:p w:rsidR="00000000" w:rsidRDefault="000D652A">
      <w:pPr>
        <w:pStyle w:val="point"/>
      </w:pPr>
      <w:r>
        <w:t>223. Для ўсіх відаў графікі, кніг, рукапісных матэрыялаў, фотаздымкаў, тканін, батанічных і заалагічн</w:t>
      </w:r>
      <w:r>
        <w:t>ых калекцый, скуры асвятляльнасць музейных памяшканняў павінна знаходзіцца ў межах 50–75 люкс. Для ўсіх астатніх музейных прадметаў – 75 люкс.</w:t>
      </w:r>
    </w:p>
    <w:p w:rsidR="00000000" w:rsidRDefault="000D652A">
      <w:pPr>
        <w:pStyle w:val="point"/>
      </w:pPr>
      <w:r>
        <w:t>224. Не рэкамендуецца выкарыстанне ў музеях люмінесцэнтных лямпаў. Найбольш пажадана выкарыстоўваць лямпы напальв</w:t>
      </w:r>
      <w:r>
        <w:t>ання.</w:t>
      </w:r>
    </w:p>
    <w:p w:rsidR="00000000" w:rsidRDefault="000D652A">
      <w:pPr>
        <w:pStyle w:val="point"/>
      </w:pPr>
      <w:r>
        <w:t>225. Пры выкарыстанні лямпаў напальвання апошнія павінны размяшчацца на такой адлегласці, каб не награваць паверхню музейнага прадмета.</w:t>
      </w:r>
    </w:p>
    <w:p w:rsidR="00000000" w:rsidRDefault="000D652A">
      <w:pPr>
        <w:pStyle w:val="chapter"/>
      </w:pPr>
      <w:r>
        <w:t>ГЛАВА 25</w:t>
      </w:r>
      <w:r>
        <w:br/>
        <w:t>БІЯЛАГІЧНЫ РЭЖЫМ</w:t>
      </w:r>
    </w:p>
    <w:p w:rsidR="00000000" w:rsidRDefault="000D652A">
      <w:pPr>
        <w:pStyle w:val="point"/>
      </w:pPr>
      <w:r>
        <w:t>226. Біяпашкоджанні – гэта непажаданыя змены ў характарыстыках матэрыялу, выкліканыя ўзд</w:t>
      </w:r>
      <w:r>
        <w:t>зеяннем жывых арганізмаў (агентаў біяпашкоджанняў): мікраарганізмаў, насякомых, грызуноў.</w:t>
      </w:r>
    </w:p>
    <w:p w:rsidR="00000000" w:rsidRDefault="000D652A">
      <w:pPr>
        <w:pStyle w:val="newncpi"/>
      </w:pPr>
      <w:r>
        <w:t>Галоўны напрамак у галіне аховы музейных калекцый ад біяпашкоджанняў – рэгулярныя прафілактычныя мерапрыемствы.</w:t>
      </w:r>
    </w:p>
    <w:p w:rsidR="00000000" w:rsidRDefault="000D652A">
      <w:pPr>
        <w:pStyle w:val="point"/>
      </w:pPr>
      <w:r>
        <w:t>227. Неабходна своечасова выяўляць ачагі паражэння. На</w:t>
      </w:r>
      <w:r>
        <w:t>яўнасць біялагічнага пашкоджання ці яго верагоднасць можна канстатаваць на падставе выяўлення як саміх агентаў біяпашкоджання, так і слядоў іх жыццядзейнасці. У музейнай практыцы гэта могуць быць як вынікі былой жыццядзейнасці розных арганізмаў да паступле</w:t>
      </w:r>
      <w:r>
        <w:t>ння прадмета ў музейны фонд, так і праявы актыўнага ўздзеяння на яго ў працэсе захоўвання ці экспанавання.</w:t>
      </w:r>
    </w:p>
    <w:p w:rsidR="00000000" w:rsidRDefault="000D652A">
      <w:pPr>
        <w:pStyle w:val="newncpi"/>
      </w:pPr>
      <w:r>
        <w:t>Музейныя прадметы павінны рэгулярна праглядацца на наяўнасць біяпашкоджанняў.</w:t>
      </w:r>
    </w:p>
    <w:p w:rsidR="00000000" w:rsidRDefault="000D652A">
      <w:pPr>
        <w:pStyle w:val="point"/>
      </w:pPr>
      <w:r>
        <w:t>228. Асноўны метад барацьбы з біяпашкоджаннямі – гэта прадухіленне пран</w:t>
      </w:r>
      <w:r>
        <w:t>ікнення ў фондасховішчы і музейныя экспазіцыі насякомых, грызуноў, спораў грыбоў; скарачэнне магчымых крыніц іх харчавання; выкананне агульных санітарна-гігіенічных патрабаванняў.</w:t>
      </w:r>
    </w:p>
    <w:p w:rsidR="00000000" w:rsidRDefault="000D652A">
      <w:pPr>
        <w:pStyle w:val="point"/>
      </w:pPr>
      <w:r>
        <w:t>229. Галоўнай умовай прэвентыўных (прафілактычных) захадаў для выключэння вы</w:t>
      </w:r>
      <w:r>
        <w:t>падкаў біяпашкоджанняў з’яўляецца захоўванне рэкамендаванага для музея тэмпературна-вiльготнаснага рэжыму.</w:t>
      </w:r>
    </w:p>
    <w:p w:rsidR="00000000" w:rsidRDefault="000D652A">
      <w:pPr>
        <w:pStyle w:val="newncpi"/>
      </w:pPr>
      <w:r>
        <w:t>Нельга дапускаць рэзкіх змен тэмпературы, бо гэта выклiкае ўтварэнне воднага кандэнсату на паверхнi прадметаў, які спрыяе прарастанню спор грыбоў (дл</w:t>
      </w:r>
      <w:r>
        <w:t>я росту многім з іх дастаткова вільгаці, што знаходзіцца ў паветры), а таксама дае неабходную для жыццядзейнасці ваду некаторым насякомым (цукровая рыбка, прусакі).</w:t>
      </w:r>
    </w:p>
    <w:p w:rsidR="00000000" w:rsidRDefault="000D652A">
      <w:pPr>
        <w:pStyle w:val="point"/>
      </w:pPr>
      <w:r>
        <w:t xml:space="preserve">230. Новыя паступленні музейных прадметаў павінны быць добра ачышчаны ад забруджанняў, пах </w:t>
      </w:r>
      <w:r>
        <w:t>якіх можа прывабліваць насякомых. Забруджанасць паверхнi музейных прадметаў, абсталявання (нават у выглядзе пылу) стварае спрыяльнае асяроддзе для развiцця мiкраарганiзмаў, якія выкарыстоўваюць матэрыял як харчовы субстрат ці прадуктамі жыццядзейнасці псую</w:t>
      </w:r>
      <w:r>
        <w:t>ць вонкавы выгляд, выклікаюць працэсы біякарозіі.</w:t>
      </w:r>
    </w:p>
    <w:p w:rsidR="00000000" w:rsidRDefault="000D652A">
      <w:pPr>
        <w:pStyle w:val="point"/>
      </w:pPr>
      <w:r>
        <w:t>231. Новыя паступленні музейных прадметаў павінны да змяшчэння ў фондасховішча накіроўвацца ў спецыяльны ізалятар (ізаляванае памяшканне) і там праходзіць прафілактычны агляд, абеззаражванне ў выпадку неабх</w:t>
      </w:r>
      <w:r>
        <w:t>однасці. Для праверкі на заражанасць шашалем прадметы вытрымліваюць у ізалятары не менш аднаго летняга сезона (з чэрвеня па жнівень).</w:t>
      </w:r>
    </w:p>
    <w:p w:rsidR="00000000" w:rsidRDefault="000D652A">
      <w:pPr>
        <w:pStyle w:val="point"/>
      </w:pPr>
      <w:r>
        <w:t>232. Для прадухілення пранікнення насякомых у цёплы перыяд года форткі, вокны, вентыляцыйныя адтуліны ў фондасховішчах і э</w:t>
      </w:r>
      <w:r>
        <w:t>кспазіцыйных залах павінны быць зацягнуты сеткай з памерамі ячэек дыяметрам не больш за 1 мм.</w:t>
      </w:r>
    </w:p>
    <w:p w:rsidR="00000000" w:rsidRDefault="000D652A">
      <w:pPr>
        <w:pStyle w:val="point"/>
      </w:pPr>
      <w:r>
        <w:t>233. З мэтай абмежавання доступу насякомых да калекцый, асядання пылу з грыбнымі спорамі шафы, вітрыны ўшчыльняюцца спецыяльнай тканінаю, абсталёўваюцца дыхальным</w:t>
      </w:r>
      <w:r>
        <w:t xml:space="preserve"> фільтрам з такой жа тканіны.</w:t>
      </w:r>
    </w:p>
    <w:p w:rsidR="00000000" w:rsidRDefault="000D652A">
      <w:pPr>
        <w:pStyle w:val="point"/>
      </w:pPr>
      <w:r>
        <w:t>234. Апрацаваныя прадметы для папярэджання рэцыдыву пашкоджання цвіллю ці насякомымі павiнны быць абавязкова змешчаны ва ўмовы адпаведнага тэмпературна-вiльготнаснага рэжыму.</w:t>
      </w:r>
    </w:p>
    <w:p w:rsidR="00000000" w:rsidRDefault="000D652A">
      <w:pPr>
        <w:pStyle w:val="point"/>
      </w:pPr>
      <w:r>
        <w:t>235. Для асобных відаў музейных прадметаў праводзяц</w:t>
      </w:r>
      <w:r>
        <w:t>ца спецыфічныя мерапрыемствы:</w:t>
      </w:r>
    </w:p>
    <w:p w:rsidR="00000000" w:rsidRDefault="000D652A">
      <w:pPr>
        <w:pStyle w:val="underpoint"/>
      </w:pPr>
      <w:r>
        <w:t>235.1. музейныя прадметы з тканіны, адзенне, шкуры жывёл пажадана захоўваць у падвешаным стане, бо паслойнае захоўванне стварае спрыяльныя ўмовы для запаўзання лічынак скураедаў;</w:t>
      </w:r>
    </w:p>
    <w:p w:rsidR="00000000" w:rsidRDefault="000D652A">
      <w:pPr>
        <w:pStyle w:val="underpoint"/>
      </w:pPr>
      <w:r>
        <w:t>235.2. дываны, габелены, сувоі сукна пракладваю</w:t>
      </w:r>
      <w:r>
        <w:t>цца газапранікальнай паперай, перасцеленай слоем паперы, насычанай сумессю газы ці шкіпінару (1:2), злёгку падсушанай, а затым накручваюцца на драўляны ці металічны вал;</w:t>
      </w:r>
    </w:p>
    <w:p w:rsidR="00000000" w:rsidRDefault="000D652A">
      <w:pPr>
        <w:pStyle w:val="underpoint"/>
      </w:pPr>
      <w:r>
        <w:t>235.3. для афармлення экспазіцыі, вітрын, выставак, пры ўпакоўцы неабходна выключаць з</w:t>
      </w:r>
      <w:r>
        <w:t xml:space="preserve"> ліку дапаможных матэрыялаў тканіны, якія ўтрымліваюць воўну. Трэба абмежаваць выкарыстанне матэрыялаў з варсістаю, рыхлавалакністаю, шурпатаю структурай паверхні як спрыяльных распаўзанню лічынак скураедаў, прыдатных для адкладкі іх яек;</w:t>
      </w:r>
    </w:p>
    <w:p w:rsidR="00000000" w:rsidRDefault="000D652A">
      <w:pPr>
        <w:pStyle w:val="underpoint"/>
      </w:pPr>
      <w:r>
        <w:t>235.4. </w:t>
      </w:r>
      <w:r>
        <w:t>неабходна па магчымасці пазбягаць выязных выставак у вясенне-летні перыяд, калі адбываецца вылет большасці насякомых;</w:t>
      </w:r>
    </w:p>
    <w:p w:rsidR="00000000" w:rsidRDefault="000D652A">
      <w:pPr>
        <w:pStyle w:val="underpoint"/>
      </w:pPr>
      <w:r>
        <w:t>235.5. тарцы, месцы сутыкнення драўляных паверхняў музейнага абсталявання павінны быць абаронены лакафарбавым пакрыццём;</w:t>
      </w:r>
    </w:p>
    <w:p w:rsidR="00000000" w:rsidRDefault="000D652A">
      <w:pPr>
        <w:pStyle w:val="underpoint"/>
      </w:pPr>
      <w:r>
        <w:t>235.6. ад паражэн</w:t>
      </w:r>
      <w:r>
        <w:t>ня некаторым відам пільшчыка можа абараніць выкарыстанне саставаў на аснове буры, борнай кіслаты, водныя растворы якіх досыць эфектыўныя супраць прусакоў, мурашак. Посуд з растворам змяшчаюць у зацішных месцах;</w:t>
      </w:r>
    </w:p>
    <w:p w:rsidR="00000000" w:rsidRDefault="000D652A">
      <w:pPr>
        <w:pStyle w:val="underpoint"/>
      </w:pPr>
      <w:r>
        <w:t>235.7. адзін з асноўных спосабаў прафілактыкі</w:t>
      </w:r>
      <w:r>
        <w:t xml:space="preserve"> пашкоджанняў моллю, некаторымі іншымі насякомымі – выкарыстанне рэпелентаў – рэчываў, якія маюць уласцівасць адганяць насякомых. Аднак выкарыстанне іх найбольш мэтазгодна ў выпадках, калі непажадана выкарыстанне інсектыцыдных прэпаратаў (на экспазіцыі, у </w:t>
      </w:r>
      <w:r>
        <w:t>працоўным памяшканні);</w:t>
      </w:r>
    </w:p>
    <w:p w:rsidR="00000000" w:rsidRDefault="000D652A">
      <w:pPr>
        <w:pStyle w:val="underpoint"/>
      </w:pPr>
      <w:r>
        <w:t>235.8. для адпалохвання грызуноў і некаторых насякомых можа эфектыўна выкарыстоўвацца ультрагук. З гэтай мэтай карыстаюцца спецыяльнымі прыборамі, у тым ліку бытавымі;</w:t>
      </w:r>
    </w:p>
    <w:p w:rsidR="00000000" w:rsidRDefault="000D652A">
      <w:pPr>
        <w:pStyle w:val="underpoint"/>
      </w:pPr>
      <w:r>
        <w:t>235.9. для прадухілення з’яўлення ў музейных будынках галубоў, гн</w:t>
      </w:r>
      <w:r>
        <w:t>ёзды якіх з’яўляюцца крыніцай заражэння памяшкання моллю, скураедамі, абмяжоўваецца доступ да магчымых месцаў гнездавання ці выкарыстоўваюцца спецыяльныя сістэмы для дахаў, заснаваныя на прапусканні па правадах слабага электрычнага току;</w:t>
      </w:r>
    </w:p>
    <w:p w:rsidR="00000000" w:rsidRDefault="000D652A">
      <w:pPr>
        <w:pStyle w:val="underpoint"/>
      </w:pPr>
      <w:r>
        <w:t>235.10. пры азелян</w:t>
      </w:r>
      <w:r>
        <w:t>енні тэрыторыі, прылеглай да музейных будынкаў, неабходна абмяжоўваць выкарыстанне раслін з сямейства ружакветных (верабіна, глог, шыпшына, спірэя), а таксама парасонавых (сныць), кветкі якіх прывабліваюць жукоў-скураедаў у перыяд лёту, павышаюць іх канцэн</w:t>
      </w:r>
      <w:r>
        <w:t>трацыю паблізу музея;</w:t>
      </w:r>
    </w:p>
    <w:p w:rsidR="00000000" w:rsidRDefault="000D652A">
      <w:pPr>
        <w:pStyle w:val="underpoint"/>
      </w:pPr>
      <w:r>
        <w:t>235.11. прылеглыя да тэрыторыі музея часткі паркавай, лясной, азеляняльнай зоны павінны рэгулярна ачышчацца ад сухастою як адной з крыніц заражэння дрэваразбуральнымі насякомымі.</w:t>
      </w:r>
    </w:p>
    <w:p w:rsidR="00000000" w:rsidRDefault="000D652A">
      <w:pPr>
        <w:pStyle w:val="point"/>
      </w:pPr>
      <w:r>
        <w:t>236. Мерапрыемствы па знішчэнні агентаў біяпашкоджанняў</w:t>
      </w:r>
      <w:r>
        <w:t xml:space="preserve"> у музейных будынках і памяшканнях павінны ажыццяўляцца толькi вопытнымi, з веданнем спецыфiкi працы, спецыялiстамi.</w:t>
      </w:r>
    </w:p>
    <w:p w:rsidR="00000000" w:rsidRDefault="000D652A">
      <w:pPr>
        <w:pStyle w:val="chapter"/>
      </w:pPr>
      <w:r>
        <w:t>ГЛАВА 26</w:t>
      </w:r>
      <w:r>
        <w:br/>
        <w:t>СУПРАЦЬПАЖАРНЫ РЭЖЫМ ЗАХОЎВАННЯ МУЗЕЙНЫХ ФОНДАЎ</w:t>
      </w:r>
    </w:p>
    <w:p w:rsidR="00000000" w:rsidRDefault="000D652A">
      <w:pPr>
        <w:pStyle w:val="point"/>
      </w:pPr>
      <w:r>
        <w:t>237. Для папярэджання пажараў неабходна выконваць усе правілы супрацьпажарнага рэж</w:t>
      </w:r>
      <w:r>
        <w:t>ыму ў музеі, у тым ліку:</w:t>
      </w:r>
    </w:p>
    <w:p w:rsidR="00000000" w:rsidRDefault="000D652A">
      <w:pPr>
        <w:pStyle w:val="newncpi"/>
      </w:pPr>
      <w:r>
        <w:t>ажыццявіць вогнестойкую прапітку драўляных перакрыццяў;</w:t>
      </w:r>
    </w:p>
    <w:p w:rsidR="00000000" w:rsidRDefault="000D652A">
      <w:pPr>
        <w:pStyle w:val="newncpi"/>
      </w:pPr>
      <w:r>
        <w:t>забяспечыць правільнае размяшчэнне абсталявання;</w:t>
      </w:r>
    </w:p>
    <w:p w:rsidR="00000000" w:rsidRDefault="000D652A">
      <w:pPr>
        <w:pStyle w:val="newncpi"/>
      </w:pPr>
      <w:r>
        <w:t>забяспечыць наяўнасць і належны стан супрацьпажарнага інвентару, сістэм аўтаматычнага пажаратушэння і сігналізацыі;</w:t>
      </w:r>
    </w:p>
    <w:p w:rsidR="00000000" w:rsidRDefault="000D652A">
      <w:pPr>
        <w:pStyle w:val="newncpi"/>
      </w:pPr>
      <w:r>
        <w:t>праводзіць</w:t>
      </w:r>
      <w:r>
        <w:t xml:space="preserve"> пастаянны кантроль за станам электрасетак.</w:t>
      </w:r>
    </w:p>
    <w:p w:rsidR="00000000" w:rsidRDefault="000D652A">
      <w:pPr>
        <w:pStyle w:val="point"/>
      </w:pPr>
      <w:r>
        <w:t>238. У фондасховішчах павінны быць пазначаны шафы і вітрыны, у якіх знаходзяцца музейныя прадметы, якія падлягаюць першачарговай эвакуацыі ў экстрэмальных умовах.</w:t>
      </w:r>
    </w:p>
    <w:p w:rsidR="00000000" w:rsidRDefault="000D652A">
      <w:pPr>
        <w:pStyle w:val="chapter"/>
      </w:pPr>
      <w:r>
        <w:t>ГЛАВА 27</w:t>
      </w:r>
      <w:r>
        <w:br/>
        <w:t>КОМПЛЕКСНАЕ ЗАХОЎВАННЕ МУЗЕЙНЫХ ФОНДАЎ</w:t>
      </w:r>
    </w:p>
    <w:p w:rsidR="00000000" w:rsidRDefault="000D652A">
      <w:pPr>
        <w:pStyle w:val="point"/>
      </w:pPr>
      <w:r>
        <w:t>2</w:t>
      </w:r>
      <w:r>
        <w:t>39. Пры немагчымасці забяспечыць паасобнае захоўванне музейных прадметаў і музейных калекцый з розных матэрыялаў дапускаецца іх комплекснае захоўванне.</w:t>
      </w:r>
    </w:p>
    <w:p w:rsidR="00000000" w:rsidRDefault="000D652A">
      <w:pPr>
        <w:pStyle w:val="point"/>
      </w:pPr>
      <w:r>
        <w:t>240. У сховішчах комплекснага захоўвання дапушчальная вільготнасць не павінна перавышаць 50–65 %.</w:t>
      </w:r>
    </w:p>
    <w:p w:rsidR="00000000" w:rsidRDefault="000D652A">
      <w:pPr>
        <w:pStyle w:val="point"/>
      </w:pPr>
      <w:r>
        <w:t>241. У</w:t>
      </w:r>
      <w:r>
        <w:t>се матэрыялы, якія не пераносяць святла (тканіны, папера, кнігі, фотаматэрыялы, творы з выкарыстаннем нетрывалых фарбаў), павінны быць размешчаны ў спецыяльным абсталяванні, якое перашкаджае пранікненню святла.</w:t>
      </w:r>
    </w:p>
    <w:p w:rsidR="00000000" w:rsidRDefault="000D652A">
      <w:pPr>
        <w:pStyle w:val="point"/>
      </w:pPr>
      <w:r>
        <w:t>242. У выпадку зніжэння ці павышэння дапушчал</w:t>
      </w:r>
      <w:r>
        <w:t>ьнага ўзроўню вільготнасці пры комплексным захаванні неабходна выкарыстоўваць сродкі агульнага яе павышэння ці паніжэння, якія звычайна ўжываюцца музеямі.</w:t>
      </w:r>
    </w:p>
    <w:p w:rsidR="00000000" w:rsidRDefault="000D652A">
      <w:pPr>
        <w:pStyle w:val="point"/>
      </w:pPr>
      <w:r>
        <w:t xml:space="preserve">243. Пры захоўванні комплексаў матэрыялаў, напрыклад геалагічных i батанічных груп i іншых, аддаецца </w:t>
      </w:r>
      <w:r>
        <w:t>перавага складаючым матэрыялам (глебавым, заалагічным, батанічным i іншым). Як у экспазіцыі, так i ў фондах такія матэрыялы павінны знаходзіцца ў вітрынах (шафах), якія герметычна зачыняюцца.</w:t>
      </w:r>
    </w:p>
    <w:p w:rsidR="00000000" w:rsidRDefault="000D652A">
      <w:pPr>
        <w:pStyle w:val="chapter"/>
      </w:pPr>
      <w:r>
        <w:t>ГЛАВА 28</w:t>
      </w:r>
      <w:r>
        <w:br/>
        <w:t>ПААСОБНАЕ ЗАХОЎВАННЕ МУЗЕЙНЫХ ПРАДМЕТАЎ З ПАПЕРЫ (ДАКУМ</w:t>
      </w:r>
      <w:r>
        <w:t>ЕНТАЛЬНЫ ФОНД, РЭДКІЯ КНІГІ, РУКАПІСЫ)</w:t>
      </w:r>
    </w:p>
    <w:p w:rsidR="00000000" w:rsidRDefault="000D652A">
      <w:pPr>
        <w:pStyle w:val="point"/>
      </w:pPr>
      <w:r>
        <w:t>244. Пры арганізацыі захоўвання музейных прадметаў на папяровай аснове неабходна ўлічваць, што папера разбураецца пад уздзеяннем святла, а таксама ад страты вільгаці. Забараняецца:</w:t>
      </w:r>
    </w:p>
    <w:p w:rsidR="00000000" w:rsidRDefault="000D652A">
      <w:pPr>
        <w:pStyle w:val="newncpi"/>
      </w:pPr>
      <w:r>
        <w:t>захоўваць музейныя прадметы з паперы</w:t>
      </w:r>
      <w:r>
        <w:t xml:space="preserve"> i на папяровай аснове ў адкрытым выглядзе на сталах, паліцах, стэлажах;</w:t>
      </w:r>
    </w:p>
    <w:p w:rsidR="00000000" w:rsidRDefault="000D652A">
      <w:pPr>
        <w:pStyle w:val="newncpi"/>
      </w:pPr>
      <w:r>
        <w:t>перагінаць азначаныя матэрыялы (акрамя карт, якія замацаваны мяккай тканінай, асобных архіўных дакументаў, якія маюць натуральныя перагіны), скручваць ix;</w:t>
      </w:r>
    </w:p>
    <w:p w:rsidR="00000000" w:rsidRDefault="000D652A">
      <w:pPr>
        <w:pStyle w:val="newncpi"/>
      </w:pPr>
      <w:r>
        <w:t>прымацоўваць кнопкамі цi цві</w:t>
      </w:r>
      <w:r>
        <w:t>камі графічныя лісты, загінаць аўтарскія палі ці адразаць ix;</w:t>
      </w:r>
    </w:p>
    <w:p w:rsidR="00000000" w:rsidRDefault="000D652A">
      <w:pPr>
        <w:pStyle w:val="newncpi"/>
      </w:pPr>
      <w:r>
        <w:t>прыклейваць графічныя лісты цалкам на кардон альбо прыклейваць пашпарт непасрэдна на палі малюнка цi гравюры;</w:t>
      </w:r>
    </w:p>
    <w:p w:rsidR="00000000" w:rsidRDefault="000D652A">
      <w:pPr>
        <w:pStyle w:val="newncpi"/>
      </w:pPr>
      <w:r>
        <w:t xml:space="preserve">выкарыстоўваць клей альбо клейкую стужку фабрычнай вытворчасці </w:t>
      </w:r>
      <w:r>
        <w:t>непасрэдна для замацавання твораў графікі.</w:t>
      </w:r>
    </w:p>
    <w:p w:rsidR="00000000" w:rsidRDefault="000D652A">
      <w:pPr>
        <w:pStyle w:val="point"/>
      </w:pPr>
      <w:r>
        <w:t>245. У мэтах прадухілення ўздзеяння святла i пылу матэрыялы з паперы павінны захоўвацца ў шчыльна зачыненых шафах з паліцамі i шуфлядкамі, якія лёгка выцягваюцца.</w:t>
      </w:r>
    </w:p>
    <w:p w:rsidR="00000000" w:rsidRDefault="000D652A">
      <w:pPr>
        <w:pStyle w:val="point"/>
      </w:pPr>
      <w:r>
        <w:t>246. Дакументы малых памераў захоўваюцца ў канверт</w:t>
      </w:r>
      <w:r>
        <w:t>ах з паперы ці папках. Кожная папка, канверт павінны мець вопіс дакументаў.</w:t>
      </w:r>
    </w:p>
    <w:p w:rsidR="00000000" w:rsidRDefault="000D652A">
      <w:pPr>
        <w:pStyle w:val="point"/>
      </w:pPr>
      <w:r>
        <w:t>247. Рукапісныя кнігі (на пергаменце i на паперы), старадрукаваныя кнігі захоўваюцца ў спецыяльных шафах, папках, каробках, якія забяспечваюць ix абарону ад святла i пылу.</w:t>
      </w:r>
    </w:p>
    <w:p w:rsidR="00000000" w:rsidRDefault="000D652A">
      <w:pPr>
        <w:pStyle w:val="point"/>
      </w:pPr>
      <w:r>
        <w:t>248. Скр</w:t>
      </w:r>
      <w:r>
        <w:t>уткі захоўваюцца ў спецыяльных папках гарызантальна альбо накручанымі на адпаведны валік і ў футарале.</w:t>
      </w:r>
    </w:p>
    <w:p w:rsidR="00000000" w:rsidRDefault="000D652A">
      <w:pPr>
        <w:pStyle w:val="point"/>
      </w:pPr>
      <w:r>
        <w:t>249. Расклееныя часткі скруткаў захоўваюцца ў папках не болей за 50–60 лістоў у кожнай. Расклейка скруткаў дазваляецца толькі ў выпадку надзвычайнай неаб</w:t>
      </w:r>
      <w:r>
        <w:t>ходнасці пасля нумарацыі склееных лістоў.</w:t>
      </w:r>
    </w:p>
    <w:p w:rsidR="00000000" w:rsidRDefault="000D652A">
      <w:pPr>
        <w:pStyle w:val="point"/>
      </w:pPr>
      <w:r>
        <w:t>250. Праца з рукапіснымі і старадрукаванымі кнігамі праводзіцца на месцах, абсталяваных сталамі ці пюпітрамі.</w:t>
      </w:r>
    </w:p>
    <w:p w:rsidR="00000000" w:rsidRDefault="000D652A">
      <w:pPr>
        <w:pStyle w:val="point"/>
      </w:pPr>
      <w:r>
        <w:t>251. Памяшканні, у якix экспануюцца прадметы дадзенай групы матэрыялаў, неабходна абараняць ад прамых со</w:t>
      </w:r>
      <w:r>
        <w:t>нечных прамянёў, яркага дзённага святла i скразнякоў.</w:t>
      </w:r>
    </w:p>
    <w:p w:rsidR="00000000" w:rsidRDefault="000D652A">
      <w:pPr>
        <w:pStyle w:val="chapter"/>
      </w:pPr>
      <w:r>
        <w:t>ГЛАВА 29</w:t>
      </w:r>
      <w:r>
        <w:br/>
        <w:t>ПААСОБНАЕ ЗАХОЎВАННЕ МУЗЕЙНЫХ ПРАДМЕТАЎ З ТКАНІНЫ, СКУРЫ, КОСЦІ</w:t>
      </w:r>
    </w:p>
    <w:p w:rsidR="00000000" w:rsidRDefault="000D652A">
      <w:pPr>
        <w:pStyle w:val="point"/>
      </w:pPr>
      <w:r>
        <w:t>252. Тканіны павінны захоўвацца асобна паводле матэрыялаў (шоўк, воўна, баваўнянапапяровыя тканіны) у глухіх шафах, гардэробах, к</w:t>
      </w:r>
      <w:r>
        <w:t>амодах, куфрах, скрынях. Выключэнне адносна асобнага захоўвання складаюць комплексы з розных матэрыялаў, якія мэтазгодна трымаць у адной шафе.</w:t>
      </w:r>
    </w:p>
    <w:p w:rsidR="00000000" w:rsidRDefault="000D652A">
      <w:pPr>
        <w:pStyle w:val="point"/>
      </w:pPr>
      <w:r>
        <w:t>253. Захоўваць тканіны неабходна без перагінаў i перакладваць мікалентнай паперай.</w:t>
      </w:r>
    </w:p>
    <w:p w:rsidR="00000000" w:rsidRDefault="000D652A">
      <w:pPr>
        <w:pStyle w:val="point"/>
      </w:pPr>
      <w:r>
        <w:t>254. Касцюмы і верхняе адзенне</w:t>
      </w:r>
      <w:r>
        <w:t xml:space="preserve"> захоўваюцца ў шафах на плечыках адпаведна крою адзення.</w:t>
      </w:r>
    </w:p>
    <w:p w:rsidR="00000000" w:rsidRDefault="000D652A">
      <w:pPr>
        <w:pStyle w:val="point"/>
      </w:pPr>
      <w:r>
        <w:t>255. Галаўныя ўборы захоўваюцца на драўляных, кардонных балванках ці балванках з арганічнага шкла, а пры ix адсутнасці галаўныя ўборы шчыльна набіваюцца мікалентнай паперай, каб не страцілі сваёй фор</w:t>
      </w:r>
      <w:r>
        <w:t>мы. Мэтазгодна захоўваць галаўныя ўборы ў шафах i ў асобных для кожнага кардонных альбо фанерных футаралах.</w:t>
      </w:r>
    </w:p>
    <w:p w:rsidR="00000000" w:rsidRDefault="000D652A">
      <w:pPr>
        <w:pStyle w:val="point"/>
      </w:pPr>
      <w:r>
        <w:t>256. Шпалеры i дываны захоўваюцца накатанымі на вал дыяметрам да 10 см вонкавым бокам унутр. Вал павінен мець на тарцах кружалы дыяметрам да 15 см д</w:t>
      </w:r>
      <w:r>
        <w:t>ля апоры ў ляжачым выглядзе, пры размяшчэнні валоў з дыванамі на кранштэйнах яны робяцца без кружала. Памер вала павінен быць даўжэйшым за шырыню дывана на 25–30 см. Вал з накатанымі дыванамі ці шпалерамі абкладваецца тоўстай паперай альбо баваўнянай ткані</w:t>
      </w:r>
      <w:r>
        <w:t>най i абвязваецца.</w:t>
      </w:r>
    </w:p>
    <w:p w:rsidR="00000000" w:rsidRDefault="000D652A">
      <w:pPr>
        <w:pStyle w:val="newncpi"/>
      </w:pPr>
      <w:r>
        <w:t>Зверху на вал накатваецца папяровы альбо баваўняны чахол.</w:t>
      </w:r>
    </w:p>
    <w:p w:rsidR="00000000" w:rsidRDefault="000D652A">
      <w:pPr>
        <w:pStyle w:val="point"/>
      </w:pPr>
      <w:r>
        <w:t>257. Сцягі неабходна захоўваць накручанымі на дрэўка ў чахлах. Выключэнне складаюць сцягі, выявы i надпісы на якіх зроблены фарбамі. Ix мэтазгодна захоўваць гарызантальна на паліц</w:t>
      </w:r>
      <w:r>
        <w:t>ах у разгорнутым выглядзе.</w:t>
      </w:r>
    </w:p>
    <w:p w:rsidR="00000000" w:rsidRDefault="000D652A">
      <w:pPr>
        <w:pStyle w:val="point"/>
      </w:pPr>
      <w:r>
        <w:t>258. Прадметы з залатым, срэбным, жамчужным i іншым рэльефным шыццём i з футравымі ўпрыгожаннямі захоўваюцца асобна ад іншых музейных прадметаў і музейных калекцый. Кожны прадмет перакладваецца паперай, паміж імі наладжваюць прак</w:t>
      </w:r>
      <w:r>
        <w:t>ладку з байкі ці некалькіх пластоў мікалентнай паперы.</w:t>
      </w:r>
    </w:p>
    <w:p w:rsidR="00000000" w:rsidRDefault="000D652A">
      <w:pPr>
        <w:pStyle w:val="point"/>
      </w:pPr>
      <w:r>
        <w:t>259. Шафы, камоды, куфры i скрыні, у якіх захоўваецца тканіна, неабходна сістэматычна праветрываць, чысціць і абціраць.</w:t>
      </w:r>
    </w:p>
    <w:p w:rsidR="00000000" w:rsidRDefault="000D652A">
      <w:pPr>
        <w:pStyle w:val="point"/>
      </w:pPr>
      <w:r>
        <w:t>260. Пазбаўленне тканін ад пылу робіцца з перасцярогай ад пашкоджанняў і пад нагл</w:t>
      </w:r>
      <w:r>
        <w:t>ядам рэстаўратараў.</w:t>
      </w:r>
    </w:p>
    <w:p w:rsidR="00000000" w:rsidRDefault="000D652A">
      <w:pPr>
        <w:pStyle w:val="point"/>
      </w:pPr>
      <w:r>
        <w:t>261. Вырабы са скуры захоўваюцца ў шафах, пры вытворчасці якіх не ўжывaлicя драўлянастружкавыя пліты.</w:t>
      </w:r>
    </w:p>
    <w:p w:rsidR="00000000" w:rsidRDefault="000D652A">
      <w:pPr>
        <w:pStyle w:val="point"/>
      </w:pPr>
      <w:r>
        <w:t>262. Адзенне са скуры захоўваецца на плечыках з ватнымі пракладкамі.</w:t>
      </w:r>
    </w:p>
    <w:p w:rsidR="00000000" w:rsidRDefault="000D652A">
      <w:pPr>
        <w:pStyle w:val="point"/>
      </w:pPr>
      <w:r>
        <w:t xml:space="preserve">263. Галаўныя ўборы і абутак са скуры кладуцца ў асобныя скрынкі </w:t>
      </w:r>
      <w:r>
        <w:t>на балванках адпаведнай формы.</w:t>
      </w:r>
    </w:p>
    <w:p w:rsidR="00000000" w:rsidRDefault="000D652A">
      <w:pPr>
        <w:pStyle w:val="point"/>
      </w:pPr>
      <w:r>
        <w:t>264. Плоскія прадметы перакладаюцца паперай або тканінай.</w:t>
      </w:r>
    </w:p>
    <w:p w:rsidR="00000000" w:rsidRDefault="000D652A">
      <w:pPr>
        <w:pStyle w:val="point"/>
      </w:pPr>
      <w:r>
        <w:t>265. Музейныя прадметы з косці захоўваюцца ў зашклёных шафах, якія перасцерагаюць ад пранікнення пылу, у светлых памяшканнях.</w:t>
      </w:r>
    </w:p>
    <w:p w:rsidR="00000000" w:rsidRDefault="000D652A">
      <w:pPr>
        <w:pStyle w:val="point"/>
      </w:pPr>
      <w:r>
        <w:t>266. Мініяцюры на слановай косці, якія на</w:t>
      </w:r>
      <w:r>
        <w:t>маляваны акварэллю, захоўваюцца пад шклом у аправе ці ў акантоўцы, што пазбаўляе ix ад прамога ўздзеяння святла i ахоўвае фарбы.</w:t>
      </w:r>
    </w:p>
    <w:p w:rsidR="00000000" w:rsidRDefault="000D652A">
      <w:pPr>
        <w:pStyle w:val="point"/>
      </w:pPr>
      <w:r>
        <w:t>267. Забараняецца выкарыстоўваць вільготныя анучы для выцірання пылу на прадметах з косці. З мініяцюр пыл выводзіцца выключна м</w:t>
      </w:r>
      <w:r>
        <w:t>астаком-рэстаўратарам.</w:t>
      </w:r>
    </w:p>
    <w:p w:rsidR="00000000" w:rsidRDefault="000D652A">
      <w:pPr>
        <w:pStyle w:val="chapter"/>
      </w:pPr>
      <w:r>
        <w:t>ГЛАВА 30</w:t>
      </w:r>
      <w:r>
        <w:br/>
        <w:t>ПААСОБНАЕ ЗАХОЎВАННЕ МУЗЕЙНЫХ ПРАДМЕТАЎ З ДРЭВА</w:t>
      </w:r>
    </w:p>
    <w:p w:rsidR="00000000" w:rsidRDefault="000D652A">
      <w:pPr>
        <w:pStyle w:val="point"/>
      </w:pPr>
      <w:r>
        <w:t>268. Драўляная скульптура, куфэркі вялікіх памераў, прасніцы i аналагічныя прадметы захоўваюцца на стэлажах альбо на паліцах, якія пакрыты лінолеумам цi пластыкам.</w:t>
      </w:r>
    </w:p>
    <w:p w:rsidR="00000000" w:rsidRDefault="000D652A">
      <w:pPr>
        <w:pStyle w:val="point"/>
      </w:pPr>
      <w:r>
        <w:t>269. Драўлян</w:t>
      </w:r>
      <w:r>
        <w:t>ая разьба, рэшткі будаўнічага дэкору, драўляныя алтарныя брамы і іншыя буйныя прадметы захоўваюцца развешанымі на стэндах або спецыяльных кантэйнерах.</w:t>
      </w:r>
    </w:p>
    <w:p w:rsidR="00000000" w:rsidRDefault="000D652A">
      <w:pPr>
        <w:pStyle w:val="point"/>
      </w:pPr>
      <w:r>
        <w:t xml:space="preserve">270. Прадметы з дрэва: начынне, посуд, лялькі, мэбля, </w:t>
      </w:r>
      <w:r>
        <w:t>рамы карцін i іншае захоўваюцца ў шафах, на стэлажах, якія адпавядаюць іх памерам.</w:t>
      </w:r>
    </w:p>
    <w:p w:rsidR="00000000" w:rsidRDefault="000D652A">
      <w:pPr>
        <w:pStyle w:val="point"/>
      </w:pPr>
      <w:r>
        <w:t>271. Транспартныя сродкі (з дрэва і комплексу матэрыялаў) захоўваюцца на калодках.</w:t>
      </w:r>
    </w:p>
    <w:p w:rsidR="00000000" w:rsidRDefault="000D652A">
      <w:pPr>
        <w:pStyle w:val="point"/>
      </w:pPr>
      <w:r>
        <w:t>272. Рэшткі прадметаў, якія адваліліся пры перамяшчэнні ці іншым уздзеянні на мэблю, мацую</w:t>
      </w:r>
      <w:r>
        <w:t>цца на месца з поўнай атрыбуцыяй для далейшай працы рэстаўратараў.</w:t>
      </w:r>
    </w:p>
    <w:p w:rsidR="00000000" w:rsidRDefault="000D652A">
      <w:pPr>
        <w:pStyle w:val="point"/>
      </w:pPr>
      <w:r>
        <w:t>273. Пазбаўленне ад пылу драўляных предметаў, у тым ліку паліраваных, з разьбою, пазалотаю, паліхромным роспісам, ажыццяўляецца мяккім флейцам, які абгортваецца марляю, пры адначасовым выка</w:t>
      </w:r>
      <w:r>
        <w:t>рыстанні пыласоса.</w:t>
      </w:r>
    </w:p>
    <w:p w:rsidR="00000000" w:rsidRDefault="000D652A">
      <w:pPr>
        <w:pStyle w:val="point"/>
      </w:pPr>
      <w:r>
        <w:t>274. Скразное праветрыванне памяшканняў, дзе захоўваюцца прадметы з дрэва, з’яўляецца недапушчальным.</w:t>
      </w:r>
    </w:p>
    <w:p w:rsidR="00000000" w:rsidRDefault="000D652A">
      <w:pPr>
        <w:pStyle w:val="chapter"/>
      </w:pPr>
      <w:r>
        <w:t>ГЛАВА 31</w:t>
      </w:r>
      <w:r>
        <w:br/>
        <w:t>ПААСОБНАЕ ЗАХОЎВАННЕ МУЗЕЙНЫХ ПРАДМЕТАЎ З КЕРАМІКІ, ШКЛА, ВАПНЯКУ, МАРМУРУ, ГІПСУ</w:t>
      </w:r>
    </w:p>
    <w:p w:rsidR="00000000" w:rsidRDefault="000D652A">
      <w:pPr>
        <w:pStyle w:val="point"/>
      </w:pPr>
      <w:r>
        <w:t xml:space="preserve">275. Прадметы невялікіх памераў з керамікі, </w:t>
      </w:r>
      <w:r>
        <w:t>шкла, вапняку, гіпсу, мармуру i іншых падобных матэрыялаў (у тым ліку скульптура) захоўваюцца на паліцах у зашклёных шафах. Паліцы павінны быць выраблены з дрэва.</w:t>
      </w:r>
    </w:p>
    <w:p w:rsidR="00000000" w:rsidRDefault="000D652A">
      <w:pPr>
        <w:pStyle w:val="point"/>
      </w:pPr>
      <w:r>
        <w:t>276. Фарфоравыя, фаянсавыя i керамічныя талеркі і міскі вялікіх памераў неабходна захоўваць в</w:t>
      </w:r>
      <w:r>
        <w:t>ертыкальна ў спецыяльных драўляных «грабеньчыках».</w:t>
      </w:r>
    </w:p>
    <w:p w:rsidR="00000000" w:rsidRDefault="000D652A">
      <w:pPr>
        <w:pStyle w:val="point"/>
      </w:pPr>
      <w:r>
        <w:t>277. Некалькі плоскіх прадметаў дапускаецца ставіць адзін на адзін, але не болей шасці, перакладаючы іх мяккай паперай, складзенай у некалькі радоў, фланэллю, каб пазбегнуць пашкоджання палівы ці роспісу.</w:t>
      </w:r>
    </w:p>
    <w:p w:rsidR="00000000" w:rsidRDefault="000D652A">
      <w:pPr>
        <w:pStyle w:val="point"/>
      </w:pPr>
      <w:r>
        <w:t>278. Нельга паміж прадметамі з керамікі i шкла ставіць прадметы з іншых матэрыялаў (напрыклад, з металу).</w:t>
      </w:r>
    </w:p>
    <w:p w:rsidR="00000000" w:rsidRDefault="000D652A">
      <w:pPr>
        <w:pStyle w:val="point"/>
      </w:pPr>
      <w:r>
        <w:t>279. Вялікія рэчы з непаліванага фарфору («бісквіту») і керамікі захоўваюцца пад каўпакамі ці чахламі з тоўстай тканіны на стэлажах альбо падстаўках.</w:t>
      </w:r>
    </w:p>
    <w:p w:rsidR="00000000" w:rsidRDefault="000D652A">
      <w:pPr>
        <w:pStyle w:val="point"/>
      </w:pPr>
      <w:r>
        <w:t>280. Порыстая кераміка без палівы патрабуе асабліва дакладнай абароны ад пылу i вільгаці.</w:t>
      </w:r>
    </w:p>
    <w:p w:rsidR="00000000" w:rsidRDefault="000D652A">
      <w:pPr>
        <w:pStyle w:val="point"/>
      </w:pPr>
      <w:r>
        <w:t>281. Шкло нельга мыць вадою (яна спрыяе вымыванню солей, якія ўваходзяць у яго склад), яго неабходна апрацоўваць рэктыфікаваным спіртам. Працаваць са шклом трэба ў па</w:t>
      </w:r>
      <w:r>
        <w:t>льчатках з тканіны.</w:t>
      </w:r>
    </w:p>
    <w:p w:rsidR="00000000" w:rsidRDefault="000D652A">
      <w:pPr>
        <w:pStyle w:val="chapter"/>
      </w:pPr>
      <w:r>
        <w:t>ГЛАВА 32</w:t>
      </w:r>
      <w:r>
        <w:br/>
        <w:t>ПААСОБНАЕ ЗАХОЎВАННЕ МУЗЕЙНЫХ ПРАДМЕТАЎ З МЕТАЛУ</w:t>
      </w:r>
    </w:p>
    <w:p w:rsidR="00000000" w:rsidRDefault="000D652A">
      <w:pPr>
        <w:pStyle w:val="point"/>
      </w:pPr>
      <w:r>
        <w:t xml:space="preserve">282. Нумізматыка (манеты, медалі, ордэны, жэтоны, значкі i іншае) захоўваюцца ў шафах, абсталяваных плоскімі скрынямі-латкамі, якія выцягваюцца. Прыкладная вышыня скрыні 3–5 см. </w:t>
      </w:r>
      <w:r>
        <w:t>На кожны латок кладзецца этыкетка з абазначэннем колькасці манет.</w:t>
      </w:r>
    </w:p>
    <w:p w:rsidR="00000000" w:rsidRDefault="000D652A">
      <w:pPr>
        <w:pStyle w:val="point"/>
      </w:pPr>
      <w:r>
        <w:t>283. Дапушчальна захоўванне плоскіх прадметаў нумізматыкі ў спецыяльных канвертах, зробленых з тоўстай паперы. Канверты ставяцца вертыкальна ў скрыні адпаведных памераў. Дадзеныя аб прадмеце</w:t>
      </w:r>
      <w:r>
        <w:t xml:space="preserve"> пазначаюцца на вонкавым баку.</w:t>
      </w:r>
    </w:p>
    <w:p w:rsidR="00000000" w:rsidRDefault="000D652A">
      <w:pPr>
        <w:pStyle w:val="point"/>
      </w:pPr>
      <w:r>
        <w:t>284. Гадзіннікі, кандэлябры, настольныя ўпрыгожанні пры захоўванні па-за шафамі павінны знаходзіцца пад каўпакамі.</w:t>
      </w:r>
    </w:p>
    <w:p w:rsidR="00000000" w:rsidRDefault="000D652A">
      <w:pPr>
        <w:pStyle w:val="point"/>
      </w:pPr>
      <w:r>
        <w:t>285. Шафы, у якіх захоўваюцца прадметы з каляровых i чорных металаў, павінны быць выраблены з ліставых парод д</w:t>
      </w:r>
      <w:r>
        <w:t>рэва.</w:t>
      </w:r>
    </w:p>
    <w:p w:rsidR="00000000" w:rsidRDefault="000D652A">
      <w:pPr>
        <w:pStyle w:val="point"/>
      </w:pPr>
      <w:r>
        <w:t>286. Пры рабоце з металічнымі прадметамі ўжываюцца ніцяныя пальчаткі.</w:t>
      </w:r>
    </w:p>
    <w:p w:rsidR="00000000" w:rsidRDefault="000D652A">
      <w:pPr>
        <w:pStyle w:val="point"/>
      </w:pPr>
      <w:r>
        <w:t>287. Металічныя прадметы, якія захоўваюцца на адкрытых паліцах, закрываюцца ад пылу тканінай ці мікалентнай паперай.</w:t>
      </w:r>
    </w:p>
    <w:p w:rsidR="00000000" w:rsidRDefault="000D652A">
      <w:pPr>
        <w:pStyle w:val="point"/>
      </w:pPr>
      <w:r>
        <w:t>288. Металічныя прадметы нельга мыць вадой. Яны падлягаюць ачыс</w:t>
      </w:r>
      <w:r>
        <w:t>тцы спецыяльнымі растворамі, якая праводзіцца музейнымі кансерватарамі-рэстаўратарамі.</w:t>
      </w:r>
    </w:p>
    <w:p w:rsidR="00000000" w:rsidRDefault="000D652A">
      <w:pPr>
        <w:pStyle w:val="chapter"/>
      </w:pPr>
      <w:r>
        <w:t>ГЛАВА 33</w:t>
      </w:r>
      <w:r>
        <w:br/>
        <w:t>ПААСОБНАЕ ЗАХОЎВАННЕ АЎДЫЁВІЗУАЛЬНЫХ МАТЭРЫЯЛАЎ</w:t>
      </w:r>
    </w:p>
    <w:p w:rsidR="00000000" w:rsidRDefault="000D652A">
      <w:pPr>
        <w:pStyle w:val="point"/>
      </w:pPr>
      <w:r>
        <w:t>289. Негатывы, якія толькі што набыты музеем, падлягаюць абавязковай прамыўцы ў праточнай вадзе ад рэштак гіпасу</w:t>
      </w:r>
      <w:r>
        <w:t>льфіту.</w:t>
      </w:r>
    </w:p>
    <w:p w:rsidR="00000000" w:rsidRDefault="000D652A">
      <w:pPr>
        <w:pStyle w:val="point"/>
      </w:pPr>
      <w:r>
        <w:t>290. Негатывы i дыяпазітывы захоўваюцца ў металічных шафах i звычайных каробках альбо з гнёздамі, кожны – у асобным канверце з тоўстай паперы тыпу крафт ці з калькі.</w:t>
      </w:r>
    </w:p>
    <w:p w:rsidR="00000000" w:rsidRDefault="000D652A">
      <w:pPr>
        <w:pStyle w:val="point"/>
      </w:pPr>
      <w:r>
        <w:t xml:space="preserve">291. Каробкі з негатывамі кладуцца вертыкальна на паліцах шафаў, i на ix вонкавым </w:t>
      </w:r>
      <w:r>
        <w:t>баку ўказваецца нумар захоўвання i анатацыя.</w:t>
      </w:r>
    </w:p>
    <w:p w:rsidR="00000000" w:rsidRDefault="000D652A">
      <w:pPr>
        <w:pStyle w:val="point"/>
      </w:pPr>
      <w:r>
        <w:t>292. Негатывы малых памераў, у тым ліку на стужцы, захоўваюцца ў канвертах.</w:t>
      </w:r>
    </w:p>
    <w:p w:rsidR="00000000" w:rsidRDefault="000D652A">
      <w:pPr>
        <w:pStyle w:val="point"/>
      </w:pPr>
      <w:r>
        <w:t xml:space="preserve">293. Ролікавыя стужкі малога фармату рэжуцца па колькасці кадраў i ўкладаюцца ў канверты. Пры вялікай колькасці азначаных негатываў іх </w:t>
      </w:r>
      <w:r>
        <w:t>пажадана захоўваць у жалезных шафах са скрынямі тыпу каталожных. Нельга дакранацца да эмульсіі негатыву.</w:t>
      </w:r>
    </w:p>
    <w:p w:rsidR="00000000" w:rsidRDefault="000D652A">
      <w:pPr>
        <w:pStyle w:val="point"/>
      </w:pPr>
      <w:r>
        <w:t>294. У дыяпазітывах эмульсійны бок трэба ахоўваць з выкарыстаннем шкла. Абодва шкельцы па краях клеяцца паперай ці тканінай. Стужкавыя дыяпазітывы ахоў</w:t>
      </w:r>
      <w:r>
        <w:t>ваюцца шклом з двух бакоў.</w:t>
      </w:r>
    </w:p>
    <w:p w:rsidR="00000000" w:rsidRDefault="000D652A">
      <w:pPr>
        <w:pStyle w:val="point"/>
      </w:pPr>
      <w:r>
        <w:t>295. Пазітывы захоўваюцца ў папяровых пакетах адпаведных памераў (не болей за 10 у адным).</w:t>
      </w:r>
    </w:p>
    <w:p w:rsidR="00000000" w:rsidRDefault="000D652A">
      <w:pPr>
        <w:pStyle w:val="point"/>
      </w:pPr>
      <w:r>
        <w:t>296. Альбомы з пазітывамі захоўваюцца вертыкальна i асобна ад іншых пазітываў.</w:t>
      </w:r>
    </w:p>
    <w:p w:rsidR="00000000" w:rsidRDefault="000D652A">
      <w:pPr>
        <w:pStyle w:val="point"/>
      </w:pPr>
      <w:r>
        <w:t xml:space="preserve">297. Для наклейвання фотаадбіткаў нельга выкарыстоўваць </w:t>
      </w:r>
      <w:r>
        <w:t>канцылярскі клей.</w:t>
      </w:r>
    </w:p>
    <w:p w:rsidR="00000000" w:rsidRDefault="000D652A">
      <w:pPr>
        <w:pStyle w:val="point"/>
      </w:pPr>
      <w:r>
        <w:t>298. Старыя фотаадбіткі манціруюцца i захоўваюцца як творы графікі.</w:t>
      </w:r>
    </w:p>
    <w:p w:rsidR="00000000" w:rsidRDefault="000D652A">
      <w:pPr>
        <w:pStyle w:val="point"/>
      </w:pPr>
      <w:r>
        <w:t>299. Стан захаванасці фотаматэрыялаў аглядаецца раз у два гады.</w:t>
      </w:r>
    </w:p>
    <w:p w:rsidR="00000000" w:rsidRDefault="000D652A">
      <w:pPr>
        <w:pStyle w:val="point"/>
      </w:pPr>
      <w:r>
        <w:t>300. Пашкоджаныя фотаадбіткі i негатывы захоўваюцца асобна.</w:t>
      </w:r>
    </w:p>
    <w:p w:rsidR="00000000" w:rsidRDefault="000D652A">
      <w:pPr>
        <w:pStyle w:val="point"/>
      </w:pPr>
      <w:r>
        <w:t>301. Кінастужкі захоўваюцца ў жалезных стандар</w:t>
      </w:r>
      <w:r>
        <w:t>тных каробках, стужкі з гуказапісамі – у спецыяльных кардонных каробках.</w:t>
      </w:r>
    </w:p>
    <w:p w:rsidR="00000000" w:rsidRDefault="000D652A">
      <w:pPr>
        <w:pStyle w:val="point"/>
      </w:pPr>
      <w:r>
        <w:t>302. Відэастужкі, CD, DVD захоўваюцца ў пластмасавай упакоўцы. У рабоце выкарыстоўваюцца копіі.</w:t>
      </w:r>
    </w:p>
    <w:p w:rsidR="00000000" w:rsidRDefault="000D652A">
      <w:pPr>
        <w:pStyle w:val="point"/>
      </w:pPr>
      <w:r>
        <w:t>303. Грампласцінкі захоўваюцца ў індывідуальных канвертах, у шафах – вертыкальна. Паліц</w:t>
      </w:r>
      <w:r>
        <w:t>ы шафаў падзяляюцца перагародкамі, у якіх могуць знаходзіцца да 12 пласцінак.</w:t>
      </w:r>
    </w:p>
    <w:p w:rsidR="00000000" w:rsidRDefault="000D652A">
      <w:pPr>
        <w:pStyle w:val="point"/>
      </w:pPr>
      <w:r>
        <w:t>304. Магнітныя стужкі захоўваюцца ў асабістай упакоўцы i ў спецыяльна зробленых кардонных каробках вертыкальна на драўляных стэлажах.</w:t>
      </w:r>
    </w:p>
    <w:p w:rsidR="00000000" w:rsidRDefault="000D652A">
      <w:pPr>
        <w:pStyle w:val="point"/>
      </w:pPr>
      <w:r>
        <w:t>305. Паблізу ад сховішча магнітных i відэаст</w:t>
      </w:r>
      <w:r>
        <w:t>ужак забараняецца размяшчаць апараты, якія ствараюць магнітнае поле.</w:t>
      </w:r>
    </w:p>
    <w:p w:rsidR="00000000" w:rsidRDefault="000D652A">
      <w:pPr>
        <w:pStyle w:val="chapter"/>
      </w:pPr>
      <w:r>
        <w:t>ГЛАВА 34</w:t>
      </w:r>
      <w:r>
        <w:br/>
        <w:t>ПААСОБНАЕ ЗАХОЎВАННЕ ГЕОЛАГА-МІНЕРАЛАГІЧНЫХ МАТЭРЫЯЛАЎ</w:t>
      </w:r>
    </w:p>
    <w:p w:rsidR="00000000" w:rsidRDefault="000D652A">
      <w:pPr>
        <w:pStyle w:val="point"/>
      </w:pPr>
      <w:r>
        <w:t>306. Да прадметаў, якія звязаны з вывучэннем зямной кары, адносяцца:</w:t>
      </w:r>
    </w:p>
    <w:p w:rsidR="00000000" w:rsidRDefault="000D652A">
      <w:pPr>
        <w:pStyle w:val="newncpi"/>
      </w:pPr>
      <w:r>
        <w:t>мінералы i горныя пароды;</w:t>
      </w:r>
    </w:p>
    <w:p w:rsidR="00000000" w:rsidRDefault="000D652A">
      <w:pPr>
        <w:pStyle w:val="newncpi"/>
      </w:pPr>
      <w:r>
        <w:t>геалагічныя i палеанталагічн</w:t>
      </w:r>
      <w:r>
        <w:t>ыя аб’екты;</w:t>
      </w:r>
    </w:p>
    <w:p w:rsidR="00000000" w:rsidRDefault="000D652A">
      <w:pPr>
        <w:pStyle w:val="newncpi"/>
      </w:pPr>
      <w:r>
        <w:t>матэрыялы з глебы.</w:t>
      </w:r>
    </w:p>
    <w:p w:rsidR="00000000" w:rsidRDefault="000D652A">
      <w:pPr>
        <w:pStyle w:val="point"/>
      </w:pPr>
      <w:r>
        <w:t>307. У склад прадметаў групы мінералаў i горных парод уваходзяць:</w:t>
      </w:r>
    </w:p>
    <w:p w:rsidR="00000000" w:rsidRDefault="000D652A">
      <w:pPr>
        <w:pStyle w:val="newncpi"/>
      </w:pPr>
      <w:r>
        <w:t>разнастайныя калекцыі (сістэматычныя, рэгіянальныя, геахімічныя i іншыя);</w:t>
      </w:r>
    </w:p>
    <w:p w:rsidR="00000000" w:rsidRDefault="000D652A">
      <w:pPr>
        <w:pStyle w:val="newncpi"/>
      </w:pPr>
      <w:r>
        <w:t>асобныя мінеральныя аб’екты (штуфы, пробы, эталоны і іншае);</w:t>
      </w:r>
    </w:p>
    <w:p w:rsidR="00000000" w:rsidRDefault="000D652A">
      <w:pPr>
        <w:pStyle w:val="newncpi"/>
      </w:pPr>
      <w:r>
        <w:t>вырабы i паўфабрыкаты.</w:t>
      </w:r>
    </w:p>
    <w:p w:rsidR="00000000" w:rsidRDefault="000D652A">
      <w:pPr>
        <w:pStyle w:val="point"/>
      </w:pPr>
      <w:r>
        <w:t>3</w:t>
      </w:r>
      <w:r>
        <w:t>08. Асноўным патрабаваннем да захоўвання мінералаў і горных парод з’яўляецца прадухіленне рэзкіх змен тэмпературы, ахоўванне ад вільгаці і пылу.</w:t>
      </w:r>
    </w:p>
    <w:p w:rsidR="00000000" w:rsidRDefault="000D652A">
      <w:pPr>
        <w:pStyle w:val="point"/>
      </w:pPr>
      <w:r>
        <w:t>309. Адбіткі раслін, насякомых, рыб i іншых арганізмаў захоўваюць у ваце ў каробках (скрынях).</w:t>
      </w:r>
    </w:p>
    <w:p w:rsidR="00000000" w:rsidRDefault="000D652A">
      <w:pPr>
        <w:pStyle w:val="point"/>
      </w:pPr>
      <w:r>
        <w:t>310. Маналіты гл</w:t>
      </w:r>
      <w:r>
        <w:t>ебы кладуцца ў спецыяльныя скрыні, якія ставяцца да сцен пад вуглом, а пробы глеб, якія вылучаны для хімічнага аналізу, – у шкляныя cлoiкi закаркаванымі.</w:t>
      </w:r>
    </w:p>
    <w:p w:rsidR="00000000" w:rsidRDefault="000D652A">
      <w:pPr>
        <w:pStyle w:val="chapter"/>
      </w:pPr>
      <w:r>
        <w:t>ГЛАВА 35</w:t>
      </w:r>
      <w:r>
        <w:br/>
        <w:t>ПААСОБНАЕ ЗАХОЎВАННЕ БАТАНІЧНЫХ МАТЭРЫЯЛАЎ</w:t>
      </w:r>
    </w:p>
    <w:p w:rsidR="00000000" w:rsidRDefault="000D652A">
      <w:pPr>
        <w:pStyle w:val="point"/>
      </w:pPr>
      <w:r>
        <w:t>311. Асноўнымі відамі батанічных калекцый i матэры</w:t>
      </w:r>
      <w:r>
        <w:t>ялаў з’яўляюцца гербарыі, батанічныя групы, вадкасныя прэпараты i ўзоры драўляных парод.</w:t>
      </w:r>
    </w:p>
    <w:p w:rsidR="00000000" w:rsidRDefault="000D652A">
      <w:pPr>
        <w:pStyle w:val="point"/>
      </w:pPr>
      <w:r>
        <w:t>312. Расліны павінны быць добра засушаны.</w:t>
      </w:r>
    </w:p>
    <w:p w:rsidR="00000000" w:rsidRDefault="000D652A">
      <w:pPr>
        <w:pStyle w:val="point"/>
      </w:pPr>
      <w:r>
        <w:t>313. Захоўваць гербарыі неабходна ў папках i закрытых шафах. У закрытых шафах таксама захоўваюцца біягрупы, вадкасныя прэпара</w:t>
      </w:r>
      <w:r>
        <w:t>ты i ўзоры драўляных парод.</w:t>
      </w:r>
    </w:p>
    <w:p w:rsidR="00000000" w:rsidRDefault="000D652A">
      <w:pPr>
        <w:pStyle w:val="point"/>
      </w:pPr>
      <w:r>
        <w:t>314. Найлепш класці папкі з гербарыямі ў скрыні з накрыўкамі, якія герметызуюцца ліпкімі стужкамі. У такіх выпадках скрыні магчыма захоўваць i на стэлажах.</w:t>
      </w:r>
    </w:p>
    <w:p w:rsidR="00000000" w:rsidRDefault="000D652A">
      <w:pPr>
        <w:pStyle w:val="chapter"/>
      </w:pPr>
      <w:r>
        <w:t>ГЛАВА 36</w:t>
      </w:r>
      <w:r>
        <w:br/>
        <w:t>ПААСОБНАЕ ЗАХОЎВАННЕ ЗААЛАГІЧНЫХ МАТЭРЫЯЛАЎ</w:t>
      </w:r>
    </w:p>
    <w:p w:rsidR="00000000" w:rsidRDefault="000D652A">
      <w:pPr>
        <w:pStyle w:val="point"/>
      </w:pPr>
      <w:r>
        <w:t>315. Па кансервацыі</w:t>
      </w:r>
      <w:r>
        <w:t xml:space="preserve"> заалагічныя матэрыялы падзяляюцца на дзве групы: вадкасныя прэпараты, якія захоўваюцца ў кансервуючых вадкасцях (спірт, фармалін), да ix належаць рыбы, земнаводныя, паўзуны, дробныя млекакормячыя i іншыя, і сухія аб’екты – чучалы, шкуркі i тушкі, шкілеты </w:t>
      </w:r>
      <w:r>
        <w:t>i чарапы, яйкі i гнёзды птушак, калекцыі бесхрыбетных жывёл.</w:t>
      </w:r>
    </w:p>
    <w:p w:rsidR="00000000" w:rsidRDefault="000D652A">
      <w:pPr>
        <w:pStyle w:val="point"/>
      </w:pPr>
      <w:r>
        <w:t>316. Шкуркі пушных звяроў захоўваюцца ў шафах у падвешаным выглядзе.</w:t>
      </w:r>
    </w:p>
    <w:p w:rsidR="00000000" w:rsidRDefault="000D652A">
      <w:pPr>
        <w:pStyle w:val="point"/>
      </w:pPr>
      <w:r>
        <w:t xml:space="preserve">317. Для захоўвання набітых тушак птушак i млекакормячых </w:t>
      </w:r>
      <w:r>
        <w:t>ужываюцца спецыяльныя куфры. У ix жа могуць захоўвацца невялікія чарапы.</w:t>
      </w:r>
    </w:p>
    <w:p w:rsidR="00000000" w:rsidRDefault="000D652A">
      <w:pPr>
        <w:pStyle w:val="newncpi"/>
      </w:pPr>
      <w:r>
        <w:t>Выкарыстоўваюцца два віды куфраў:</w:t>
      </w:r>
    </w:p>
    <w:p w:rsidR="00000000" w:rsidRDefault="000D652A">
      <w:pPr>
        <w:pStyle w:val="newncpi"/>
      </w:pPr>
      <w:r>
        <w:t>куфры з верхняй накрыўкай, якая герметычна зачыняецца (для тушак буйных млекакормячых (лісіца i больш вялікія жывёлы) i набітых тушак буйных птушак (</w:t>
      </w:r>
      <w:r>
        <w:t>арлы, жоравы i іншыя);</w:t>
      </w:r>
    </w:p>
    <w:p w:rsidR="00000000" w:rsidRDefault="000D652A">
      <w:pPr>
        <w:pStyle w:val="newncpi"/>
      </w:pPr>
      <w:r>
        <w:t>куфры з дзверцамі па баках i скрынямі-латкамі, якія выцягваюцца.</w:t>
      </w:r>
    </w:p>
    <w:p w:rsidR="00000000" w:rsidRDefault="000D652A">
      <w:pPr>
        <w:pStyle w:val="point"/>
      </w:pPr>
      <w:r>
        <w:t>318. Вадкасныя прэпараты адчувальныя да святла, таму ix лепш захоўваць у глухіх шафах.</w:t>
      </w:r>
    </w:p>
    <w:p w:rsidR="00000000" w:rsidRDefault="000D652A">
      <w:pPr>
        <w:pStyle w:val="point"/>
      </w:pPr>
      <w:r>
        <w:t>319. Аб’екты, якія зафіксаваны ў спірце ці фармаліне, захоўваюцца ў шкляных слоік</w:t>
      </w:r>
      <w:r>
        <w:t>ах закаркаванымі.</w:t>
      </w:r>
    </w:p>
    <w:p w:rsidR="00000000" w:rsidRDefault="000D652A">
      <w:pPr>
        <w:pStyle w:val="point"/>
      </w:pPr>
      <w:r>
        <w:t>320. Паталагічныя i мікраскапічныя прэпараты захоўваюцца ў скрынках з гнёздамі i пад шклом альбо на планшэтах адпаведных памераў з ячэйкамі пад шкло.</w:t>
      </w:r>
    </w:p>
    <w:p w:rsidR="00000000" w:rsidRDefault="000D652A">
      <w:pPr>
        <w:pStyle w:val="point"/>
      </w:pPr>
      <w:r>
        <w:t>321. Губкі, кішачнаполасцевыя, асобныя шматшчацінкавыя чарвякі, малюскі, мшанкі, плечано</w:t>
      </w:r>
      <w:r>
        <w:t>гія, членістаногія, мнаганожкі, iглacкypыя захоўваюцца толькі ў спірце-рэктыфікаце (72–75°) без наяўнасці дабаўкі кіслот i завісей. Kopкi слоікаў шчыльна абмотваюцца ліпкімі стужкамі. Аб’екты павінны знаходзіцца цалкам у вадкасці.</w:t>
      </w:r>
    </w:p>
    <w:p w:rsidR="00000000" w:rsidRDefault="000D652A">
      <w:pPr>
        <w:pStyle w:val="point"/>
      </w:pPr>
      <w:r>
        <w:t>322. Для захоўвання энтам</w:t>
      </w:r>
      <w:r>
        <w:t>алагічных калекцый выкарыстоўваюцца спецыяльныя шафы, якія шчыльна зачыняюцца, i скрыні, якія выцягваюцца.</w:t>
      </w:r>
    </w:p>
    <w:p w:rsidR="00000000" w:rsidRDefault="000D652A">
      <w:pPr>
        <w:pStyle w:val="chapter"/>
      </w:pPr>
      <w:r>
        <w:t>ГЛАВА 37</w:t>
      </w:r>
      <w:r>
        <w:br/>
        <w:t>ПААСОБНАЕ ЗАХОЎВАННЕ АНТРАПАЛАГІЧНЫХ КАЛЕКЦЫЙ</w:t>
      </w:r>
    </w:p>
    <w:p w:rsidR="00000000" w:rsidRDefault="000D652A">
      <w:pPr>
        <w:pStyle w:val="point"/>
      </w:pPr>
      <w:r>
        <w:t>323. Антрапалагічныя калекцыі складаюцца з чалавечых костак, што знойдзены падчас археалагічны</w:t>
      </w:r>
      <w:r>
        <w:t>х даследаванняў, невялікіх збораў узораў валасоў, гіпсавых злепкаў, чарапоў, масак i іншых.</w:t>
      </w:r>
    </w:p>
    <w:p w:rsidR="00000000" w:rsidRDefault="000D652A">
      <w:pPr>
        <w:pStyle w:val="point"/>
      </w:pPr>
      <w:r>
        <w:t>324. Чарапы неабходна захоўваць у шафах, на паліцах i пакрываць тканінай. Найбольш каштоўныя ў навуковых адносінах i крохкія чарапы лепш захоўваць у асобных скрынях</w:t>
      </w:r>
      <w:r>
        <w:t xml:space="preserve"> альбо глыбокіх латках накрытымі.</w:t>
      </w:r>
    </w:p>
    <w:p w:rsidR="00000000" w:rsidRDefault="000D652A">
      <w:pPr>
        <w:pStyle w:val="point"/>
      </w:pPr>
      <w:r>
        <w:t>325. Дробныя косткі ступняў i кісцей лепш захоўваць у асобных скрынках.</w:t>
      </w:r>
    </w:p>
    <w:p w:rsidR="00000000" w:rsidRDefault="000D652A">
      <w:pPr>
        <w:pStyle w:val="point"/>
      </w:pPr>
      <w:r>
        <w:t>326. Зборы валасоў прамываюцца эфірам i захоўваюцца ў шкляных прабірках, якія шчыльна закаркоўваюцца ватай.</w:t>
      </w:r>
    </w:p>
    <w:p w:rsidR="00000000" w:rsidRDefault="000D652A">
      <w:pPr>
        <w:pStyle w:val="chapter"/>
      </w:pPr>
      <w:r>
        <w:t>ГЛАВА 38</w:t>
      </w:r>
      <w:r>
        <w:br/>
        <w:t>УПАКОЎКА I ТРАНСПАРЦІРОЎКА МУЗЕЙН</w:t>
      </w:r>
      <w:r>
        <w:t>ЫХ ПРАДМЕТАЎ І МУЗЕЙНЫХ КАЛЕКЦЫЙ. АГУЛЬНЫЯ ПАЛАЖЭННІ</w:t>
      </w:r>
    </w:p>
    <w:p w:rsidR="00000000" w:rsidRDefault="000D652A">
      <w:pPr>
        <w:pStyle w:val="point"/>
      </w:pPr>
      <w:r>
        <w:t>327. Музейныя прадметы, якія падлягаюць транспарціроўцы, павінны быць дакладна агледжаны рэстаўрацыйным саветам, калі ён існуе, ці спецыяльнай камісіяй, у склад якой уваходзяць галоўны захавальнік i заха</w:t>
      </w:r>
      <w:r>
        <w:t>вальнікі фондаў, навуковыя супрацоўнікі, мастак. Склад камісіі прызначаецца кіраўніком музея.</w:t>
      </w:r>
    </w:p>
    <w:p w:rsidR="00000000" w:rsidRDefault="000D652A">
      <w:pPr>
        <w:pStyle w:val="point"/>
      </w:pPr>
      <w:r>
        <w:t>328. Упакоўка павінна забяспечваць ізаляванасць музейных прадметаў ад знешніх атмасферных уздзеянняў i ix абарону ад механічных пашкоджанняў.</w:t>
      </w:r>
    </w:p>
    <w:p w:rsidR="00000000" w:rsidRDefault="000D652A">
      <w:pPr>
        <w:pStyle w:val="point"/>
      </w:pPr>
      <w:r>
        <w:t>329. Для найбольш ка</w:t>
      </w:r>
      <w:r>
        <w:t>штоўных, унікальных музейных прадметаў, а таксама для прадметаў, якія знаходзяцца ў нездавальняючым стане, павінна выкарыстоўвацца спецыяльная ўпаковачная тара з улікам асаблівасцей кожнага музейнага прадмета.</w:t>
      </w:r>
    </w:p>
    <w:p w:rsidR="00000000" w:rsidRDefault="000D652A">
      <w:pPr>
        <w:pStyle w:val="point"/>
      </w:pPr>
      <w:r>
        <w:t>330. Забараняецца:</w:t>
      </w:r>
    </w:p>
    <w:p w:rsidR="00000000" w:rsidRDefault="000D652A">
      <w:pPr>
        <w:pStyle w:val="newncpi"/>
      </w:pPr>
      <w:r>
        <w:t>упакоўка музейных прадметаў</w:t>
      </w:r>
      <w:r>
        <w:t xml:space="preserve"> з розных матэрыялаў i рознай вагі ў адну скрыню;</w:t>
      </w:r>
    </w:p>
    <w:p w:rsidR="00000000" w:rsidRDefault="000D652A">
      <w:pPr>
        <w:pStyle w:val="newncpi"/>
      </w:pPr>
      <w:r>
        <w:t>упакоўка музейных прадметаў у мяккую тару.</w:t>
      </w:r>
    </w:p>
    <w:p w:rsidR="00000000" w:rsidRDefault="000D652A">
      <w:pPr>
        <w:pStyle w:val="point"/>
      </w:pPr>
      <w:r>
        <w:t>331. Упакоўка музейных прадметаў павінна ажыццяўляцца кваліфікаваным работнікам музея пад наглядам галоўнага захавальніка фондаў i адказнага супрацоўніка.</w:t>
      </w:r>
    </w:p>
    <w:p w:rsidR="00000000" w:rsidRDefault="000D652A">
      <w:pPr>
        <w:pStyle w:val="point"/>
      </w:pPr>
      <w:r>
        <w:t>332. У к</w:t>
      </w:r>
      <w:r>
        <w:t>ожную ўпаковачную скрыню кладзецца адзін экзэмпляр вопісу музейных прадметаў, якія знаходзяцца ў ёй, падпісаны галоўным захавальнікам фондаў, адказным захавальнікам, рэстаўратарам i спецыялістам, які ажыццяўляе ўпакоўку, а таксама суправаджальнай асобай.</w:t>
      </w:r>
    </w:p>
    <w:p w:rsidR="00000000" w:rsidRDefault="000D652A">
      <w:pPr>
        <w:pStyle w:val="point"/>
      </w:pPr>
      <w:r>
        <w:t>3</w:t>
      </w:r>
      <w:r>
        <w:t>33. Прыёмка музейных прадметаў праводзіцца групай спецыялістаў прымаючай арганізацыі па даручэнні яе кіраўніка ў прысутнасці прадстаўніка музея, які адпраўляў груз.</w:t>
      </w:r>
    </w:p>
    <w:p w:rsidR="00000000" w:rsidRDefault="000D652A">
      <w:pPr>
        <w:pStyle w:val="point"/>
      </w:pPr>
      <w:r>
        <w:t>334. Музейныя прадметы, якія знаходзяцца ў скрынях, дакладна аглядаюцца. Пры неабходнасці д</w:t>
      </w:r>
      <w:r>
        <w:t>а ix прымаюцца меры па рэстаўрацыі ці кансервацыі. Вынікі прыёмкі афармляюцца актам.</w:t>
      </w:r>
    </w:p>
    <w:p w:rsidR="00000000" w:rsidRDefault="000D652A">
      <w:pPr>
        <w:pStyle w:val="point"/>
      </w:pPr>
      <w:r>
        <w:t>335. Калі падчас транспарціроўкі прадметы атрымалі пашкоджанні, аб гэтым інфармуецца музей, які ix адпраўляў, прымаюцца меры па пакрыцці страт у адпаведнасці з дагаворам і</w:t>
      </w:r>
      <w:r>
        <w:t xml:space="preserve"> заканадаўствам.</w:t>
      </w:r>
    </w:p>
    <w:p w:rsidR="00000000" w:rsidRDefault="000D652A">
      <w:pPr>
        <w:pStyle w:val="point"/>
      </w:pPr>
      <w:r>
        <w:t>336. Перавозка музейных прадметаў аўтатранспартам павінна ажыццяўляцца толькі ў крытых аўтафургонах.</w:t>
      </w:r>
    </w:p>
    <w:p w:rsidR="00000000" w:rsidRDefault="000D652A">
      <w:pPr>
        <w:pStyle w:val="point"/>
      </w:pPr>
      <w:r>
        <w:t>337. У выпадку перавозкі музейных прадметаў пры тэмпературы ніжэй за 0 °С скрыні з музейнымі прадметамі адкрываюцца не раней чым праз сутк</w:t>
      </w:r>
      <w:r>
        <w:t>і іх знаходжання ў закрытых памяшканнях.</w:t>
      </w:r>
    </w:p>
    <w:p w:rsidR="00000000" w:rsidRDefault="000D652A">
      <w:pPr>
        <w:pStyle w:val="point"/>
      </w:pPr>
      <w:r>
        <w:t>338. Упаковачная тара павінна надзейна бараніць музейныя прадметы ад магчымых пашкоджанняў i быць дастаткова зручнай.</w:t>
      </w:r>
    </w:p>
    <w:p w:rsidR="00000000" w:rsidRDefault="000D652A">
      <w:pPr>
        <w:pStyle w:val="point"/>
      </w:pPr>
      <w:r>
        <w:t>339. Нельга вырабляць упаковачную тару з матэрыялаў, якія пашкоджаны мікраарганізмамі.</w:t>
      </w:r>
    </w:p>
    <w:p w:rsidR="00000000" w:rsidRDefault="000D652A">
      <w:pPr>
        <w:pStyle w:val="point"/>
      </w:pPr>
      <w:r>
        <w:t>340. </w:t>
      </w:r>
      <w:r>
        <w:t>Скрыні для ўпакоўкі твораў графікі павінны мець усярэдзіне рэйкі, у якія гэтыя творы ставяцца, i мяккія пракладкі для кожнай рамы.</w:t>
      </w:r>
    </w:p>
    <w:p w:rsidR="00000000" w:rsidRDefault="000D652A">
      <w:pPr>
        <w:pStyle w:val="point"/>
      </w:pPr>
      <w:r>
        <w:t>341. Карціны вялікіх памераў могуць перавозіцца накручанымі на валы.</w:t>
      </w:r>
    </w:p>
    <w:p w:rsidR="00000000" w:rsidRDefault="000D652A">
      <w:pPr>
        <w:pStyle w:val="chapter"/>
      </w:pPr>
      <w:r>
        <w:t>ГЛАВА 39</w:t>
      </w:r>
      <w:r>
        <w:br/>
        <w:t>УПАКОЎКА ТВОРАЎ СТАНКОВАГА ЖЫВАПІСУ</w:t>
      </w:r>
    </w:p>
    <w:p w:rsidR="00000000" w:rsidRDefault="000D652A">
      <w:pPr>
        <w:pStyle w:val="point"/>
      </w:pPr>
      <w:r>
        <w:t xml:space="preserve">342. Творы </w:t>
      </w:r>
      <w:r>
        <w:t>станковага жывапісу на палатне групуюцца па скрынях адпаведных памераў. Пажадана, каб вага скрыні з музейнымі прадметамі не была большай за 100 кг.</w:t>
      </w:r>
    </w:p>
    <w:p w:rsidR="00000000" w:rsidRDefault="000D652A">
      <w:pPr>
        <w:pStyle w:val="point"/>
      </w:pPr>
      <w:r>
        <w:t>343. Творы жывапісу могуць пакавацца як разам з рамамі, так i без іх.</w:t>
      </w:r>
    </w:p>
    <w:p w:rsidR="00000000" w:rsidRDefault="000D652A">
      <w:pPr>
        <w:pStyle w:val="point"/>
      </w:pPr>
      <w:r>
        <w:t>344. Зашклёныя карціны перад упакоўкай</w:t>
      </w:r>
      <w:r>
        <w:t xml:space="preserve"> дэмантуюцца, паміж шклом i рамамі закладваюцца ўпаковачныя мяккія матэрыялы, якія адпавядаюць памеру карціны. Пасля гэтага карціна зноў афармляецца ў раму.</w:t>
      </w:r>
    </w:p>
    <w:p w:rsidR="00000000" w:rsidRDefault="000D652A">
      <w:pPr>
        <w:pStyle w:val="point"/>
      </w:pPr>
      <w:r>
        <w:t>345. Усе музейныя прадметы станковага жывапісу перад упакоўкай абгортваюцца крафтам ці белай папера</w:t>
      </w:r>
      <w:r>
        <w:t>й, а да гэтага – фланэллю.</w:t>
      </w:r>
    </w:p>
    <w:p w:rsidR="00000000" w:rsidRDefault="000D652A">
      <w:pPr>
        <w:pStyle w:val="point"/>
      </w:pPr>
      <w:r>
        <w:t>346. Карціны, якія накіроўваюцца за межы рэспублікі, падчас упакоўкі змяшчаюцца ў супрацьвільгасныя чахлы ці канверты, краі якіх заклейваюцца.</w:t>
      </w:r>
    </w:p>
    <w:p w:rsidR="00000000" w:rsidRDefault="000D652A">
      <w:pPr>
        <w:pStyle w:val="point"/>
      </w:pPr>
      <w:r>
        <w:t>347. Карціны кладуцца ў скрыню шчыльна парамі адной жывапіснай паверхняй да другой. Іх</w:t>
      </w:r>
      <w:r>
        <w:t xml:space="preserve"> фарбаваны слой папярэдне абгортваецца мікалентнай ці папяроснай паперай i перакладваецца фланэллю. Потым абедзве карціны абгортваюцца паперай ці крафтам.</w:t>
      </w:r>
    </w:p>
    <w:p w:rsidR="00000000" w:rsidRDefault="000D652A">
      <w:pPr>
        <w:pStyle w:val="point"/>
      </w:pPr>
      <w:r>
        <w:t>348. Усе існуючыя ў скрынях пустоты запаўняюцца амартызацыйнымі матэрыяламі (паперай, паралонам ці пе</w:t>
      </w:r>
      <w:r>
        <w:t>напластам).</w:t>
      </w:r>
    </w:p>
    <w:p w:rsidR="00000000" w:rsidRDefault="000D652A">
      <w:pPr>
        <w:pStyle w:val="point"/>
      </w:pPr>
      <w:r>
        <w:t>349. Карціны вялікага фармату пры транспарціроўцы здымаюцца з падрамніка і накручваюцца на вал. Гэтая аперацыя павінна праходзіць толькі ў прысутнасці вопытнага рэстаўратара.</w:t>
      </w:r>
    </w:p>
    <w:p w:rsidR="00000000" w:rsidRDefault="000D652A">
      <w:pPr>
        <w:pStyle w:val="newncpi"/>
      </w:pPr>
      <w:r>
        <w:t xml:space="preserve">Краі палотнаў, якія накатаны на вал, не павінны даходзіць да кружала </w:t>
      </w:r>
      <w:r>
        <w:t>на 5–10 см з кожнага боку. Вал з накатанымі карцінамі абгортваецца рулоннай паперай, потым сінтэтычным матэрыялам і месціцца ў спецыяльнай скрыні. Транспарціруецца скрыня ў гарызантальным стане.</w:t>
      </w:r>
    </w:p>
    <w:p w:rsidR="00000000" w:rsidRDefault="000D652A">
      <w:pPr>
        <w:pStyle w:val="point"/>
      </w:pPr>
      <w:r>
        <w:t>350. Карціны невялікага габарыту розных памераў кладуцца ў ск</w:t>
      </w:r>
      <w:r>
        <w:t>рыні на спецыяльна зробленыя для гэтага драўляныя рамкі, якія накладаюцца адна на адну.</w:t>
      </w:r>
    </w:p>
    <w:p w:rsidR="00000000" w:rsidRDefault="000D652A">
      <w:pPr>
        <w:pStyle w:val="newncpi"/>
      </w:pPr>
      <w:r>
        <w:t>Перад упакоўкай карціны падбіраюцца па памерах i кладуцца ў скрыні фарбаваным слоем уніз гарызантальна, прысоўваюцца да аднаго з вуглоў скрыні. Вуглы ляпных ці разных р</w:t>
      </w:r>
      <w:r>
        <w:t>ам абкладаюцца паралонавымі альбо ватнымі падушкамі.</w:t>
      </w:r>
    </w:p>
    <w:p w:rsidR="00000000" w:rsidRDefault="000D652A">
      <w:pPr>
        <w:pStyle w:val="point"/>
      </w:pPr>
      <w:r>
        <w:t>351. Скрыні з творамі станковага жывапісу транспарціруюцца так, каб запакаваныя карціны незалежна ад спосабу іх укладкі (гарызантальна ці вертыкальна) абавязкова знаходзіліся ў вертыкальным стане.</w:t>
      </w:r>
    </w:p>
    <w:p w:rsidR="00000000" w:rsidRDefault="000D652A">
      <w:pPr>
        <w:pStyle w:val="chapter"/>
      </w:pPr>
      <w:r>
        <w:t xml:space="preserve">ГЛАВА </w:t>
      </w:r>
      <w:r>
        <w:t>40</w:t>
      </w:r>
      <w:r>
        <w:br/>
        <w:t>УПАКОЎКА ТЭМПЕРНАГА ЖЫВАПІСУ</w:t>
      </w:r>
    </w:p>
    <w:p w:rsidR="00000000" w:rsidRDefault="000D652A">
      <w:pPr>
        <w:pStyle w:val="point"/>
      </w:pPr>
      <w:r>
        <w:t>352. Перад упакоўкай творы тэмпернага жывапісу групуюцца па памерах, адпаведна якім робіцца тара для транспарціроўкі.</w:t>
      </w:r>
    </w:p>
    <w:p w:rsidR="00000000" w:rsidRDefault="000D652A">
      <w:pPr>
        <w:pStyle w:val="point"/>
      </w:pPr>
      <w:r>
        <w:t>353. Вага ўпаковачнай скрыні з музейнымі прадметамі не павінна перавышаць 80 кг.</w:t>
      </w:r>
    </w:p>
    <w:p w:rsidR="00000000" w:rsidRDefault="000D652A">
      <w:pPr>
        <w:pStyle w:val="point"/>
      </w:pPr>
      <w:r>
        <w:t>354. Усе музейныя прадмет</w:t>
      </w:r>
      <w:r>
        <w:t>ы абгортваюцца белай фланэллю. Фарбаваны слой папярэдне закрываецца васковай калькаю, мікалентнай ці папяроснай паперай.</w:t>
      </w:r>
    </w:p>
    <w:p w:rsidR="00000000" w:rsidRDefault="000D652A">
      <w:pPr>
        <w:pStyle w:val="point"/>
      </w:pPr>
      <w:r>
        <w:t>355. Творы тэмпернага жывапісу невялікіх памераў кладуцца ў скрыню гарызантальна і парна (фарбаванымі слаямі адзін да аднаго). Паміж сл</w:t>
      </w:r>
      <w:r>
        <w:t>аямі на вуглах кладуцца накладкі з мяккіх матэрыялаў. На дно скрыні месціцца паралон альбо гафрыраваная папера. Пустоты паміж сценкамі скрыні i тарцамі твораў набіваюцца скруткамі скамечанай паперы.</w:t>
      </w:r>
    </w:p>
    <w:p w:rsidR="00000000" w:rsidRDefault="000D652A">
      <w:pPr>
        <w:pStyle w:val="point"/>
      </w:pPr>
      <w:r>
        <w:t>356. Творы тэмпернага жывапісу вялікіх памераў пакуюцца н</w:t>
      </w:r>
      <w:r>
        <w:t>е болей аднаго-двух у скрыню, замацоўваюцца амартызацыйнымі пракладкамі. Жывапісныя слаі месцяцца адзін да аднаго праз мяккія пракладкі. У месцах сутыкнення твораў з умацаваннямі пракладаюцца падушкі.</w:t>
      </w:r>
    </w:p>
    <w:p w:rsidR="00000000" w:rsidRDefault="000D652A">
      <w:pPr>
        <w:pStyle w:val="point"/>
      </w:pPr>
      <w:r>
        <w:t>357. Творы тэмпернага жывапісу з пашкоджанай асновай па</w:t>
      </w:r>
      <w:r>
        <w:t>куюцца ў асобныя скрыні. Яны кладуцца жывапісным слоем уніз на мяккія пракладкі i шчыльна прыціскаюцца да ix абгорнутымі ў паперу брускамі, якія кладуцца ўздоўж валокнаў дошкі па лініі яе найбольшага прагіну. Брусок мацуецца да бакавых сценак скрыні. Паміж</w:t>
      </w:r>
      <w:r>
        <w:t xml:space="preserve"> сценкамі скрыні i краямі дошкі месцяцца амартызацыйныя пракладкі з гафрыраванага кардону ці іншыя пракладкі, якія забяспечваюць захаванасць твораў ад пашкоджанняў.</w:t>
      </w:r>
    </w:p>
    <w:p w:rsidR="00000000" w:rsidRDefault="000D652A">
      <w:pPr>
        <w:pStyle w:val="point"/>
      </w:pPr>
      <w:r>
        <w:t>358. Упакоўка абразоў з унікальнымі аправамі павінна ажыццяўляцца толькі пад кіраўніцтвам в</w:t>
      </w:r>
      <w:r>
        <w:t>опытнага рэстаўратара.</w:t>
      </w:r>
    </w:p>
    <w:p w:rsidR="00000000" w:rsidRDefault="000D652A">
      <w:pPr>
        <w:pStyle w:val="point"/>
      </w:pPr>
      <w:r>
        <w:t>359. Абразы невялікіх памераў перад упакоўкай у скрыню месцяць у асобныя касеты.</w:t>
      </w:r>
    </w:p>
    <w:p w:rsidR="00000000" w:rsidRDefault="000D652A">
      <w:pPr>
        <w:pStyle w:val="chapter"/>
      </w:pPr>
      <w:r>
        <w:t>ГЛАВА 41</w:t>
      </w:r>
      <w:r>
        <w:br/>
        <w:t>УПАКОЎКА ТВОРАЎ ГРАФІКІ</w:t>
      </w:r>
    </w:p>
    <w:p w:rsidR="00000000" w:rsidRDefault="000D652A">
      <w:pPr>
        <w:pStyle w:val="point"/>
      </w:pPr>
      <w:r>
        <w:t>360. Акварэлі, малюнкі i гравюры пакуюцца ў скрыні ў папках, у якіх яны захоўваюцца ў фондах музея.</w:t>
      </w:r>
    </w:p>
    <w:p w:rsidR="00000000" w:rsidRDefault="000D652A">
      <w:pPr>
        <w:pStyle w:val="point"/>
      </w:pPr>
      <w:r>
        <w:t>361. Папкі падзяляю</w:t>
      </w:r>
      <w:r>
        <w:t>цца на групы па памерах, абгортваюцца ў паперу, кладуцца ў вільгаценепранікальныя падвойныя пакеты i потым гарызантальна ў скрыні. На дно скрыні месціцца пракладка з пенапласту. Усе пустоты ў скрыні запаўняюцца ўпаковачным матэрыялам.</w:t>
      </w:r>
    </w:p>
    <w:p w:rsidR="00000000" w:rsidRDefault="000D652A">
      <w:pPr>
        <w:pStyle w:val="point"/>
      </w:pPr>
      <w:r>
        <w:t>362. </w:t>
      </w:r>
      <w:r>
        <w:t>Творы графікі павінны ўпакоўвацца манціраванымі ў паспарту, але асобна ад шкла і рам. Перад упакоўкай шкло неабходна заклеіць цэлым лістом паперы ці марляй альбо шырокімі палоскамі ліпкай сінтэтычнай стужкі.</w:t>
      </w:r>
    </w:p>
    <w:p w:rsidR="00000000" w:rsidRDefault="000D652A">
      <w:pPr>
        <w:pStyle w:val="point"/>
      </w:pPr>
      <w:r>
        <w:t>363. Творы графікі ў старой, мастацкай ці аўтарс</w:t>
      </w:r>
      <w:r>
        <w:t>кай манціроўцы не падлягаюць пры ўпакоўцы дэмантажу.</w:t>
      </w:r>
    </w:p>
    <w:p w:rsidR="00000000" w:rsidRDefault="000D652A">
      <w:pPr>
        <w:pStyle w:val="point"/>
      </w:pPr>
      <w:r>
        <w:t>364. Транспарціроўка пастэлей i малюнкаў вугалем дапушчальна толькі ў выключных выпадках у зашклёным выглядзе. Скрыні з зашклёнай пастэллю транспарціруюцца ў вертыкальным стане.</w:t>
      </w:r>
    </w:p>
    <w:p w:rsidR="00000000" w:rsidRDefault="000D652A">
      <w:pPr>
        <w:pStyle w:val="chapter"/>
      </w:pPr>
      <w:r>
        <w:t>ГЛАВА 42</w:t>
      </w:r>
      <w:r>
        <w:br/>
        <w:t>УПАКОЎКА СКУЛЬПТ</w:t>
      </w:r>
      <w:r>
        <w:t>УРЫ</w:t>
      </w:r>
    </w:p>
    <w:p w:rsidR="00000000" w:rsidRDefault="000D652A">
      <w:pPr>
        <w:pStyle w:val="point"/>
      </w:pPr>
      <w:r>
        <w:t>365. Разборныя часткі скульптуры пакуюцца асобна.</w:t>
      </w:r>
    </w:p>
    <w:p w:rsidR="00000000" w:rsidRDefault="000D652A">
      <w:pPr>
        <w:pStyle w:val="point"/>
      </w:pPr>
      <w:r>
        <w:t>366. Перад упакоўкай кожны прадмет абгортваецца паперай, якая мацуецца вяроўкай i месціцца ў чахол з белай тканіны. Выкарыстанне глянцавай i парафініраванай паперы забараняецца.</w:t>
      </w:r>
    </w:p>
    <w:p w:rsidR="00000000" w:rsidRDefault="000D652A">
      <w:pPr>
        <w:pStyle w:val="point"/>
      </w:pPr>
      <w:r>
        <w:t xml:space="preserve">367. Скульптура (акрамя </w:t>
      </w:r>
      <w:r>
        <w:t>гіпсу) сярэдніх i вялікіх памераў надзейна мацуецца ў скрыні ў залежнасці ад індывідуальных асаблівасцей (планкамі з мяккімі пракладкамі, упорамі з дошак). Пустоты запаўняюцца ўпаковачнымі матэрыяламі.</w:t>
      </w:r>
    </w:p>
    <w:p w:rsidR="00000000" w:rsidRDefault="000D652A">
      <w:pPr>
        <w:pStyle w:val="point"/>
      </w:pPr>
      <w:r>
        <w:t xml:space="preserve">368. Скульптуры з мармуру пакуюцца па адной у скрыню. </w:t>
      </w:r>
      <w:r>
        <w:t>У выпадку ўпакоўкі дзвюх скульптур у адну скрыню яны паміж сабой раздзяляюцца надзейнай сценкай i добра замацоўваюцца.</w:t>
      </w:r>
    </w:p>
    <w:p w:rsidR="00000000" w:rsidRDefault="000D652A">
      <w:pPr>
        <w:pStyle w:val="chapter"/>
      </w:pPr>
      <w:r>
        <w:t>ГЛАВА 43</w:t>
      </w:r>
      <w:r>
        <w:br/>
        <w:t>УПАКОЎКА ТВОРАЎ ДЭКАРАТЫЎНА-ПРЫКЛАДНОГА МАСТАЦТВА</w:t>
      </w:r>
    </w:p>
    <w:p w:rsidR="00000000" w:rsidRDefault="000D652A">
      <w:pPr>
        <w:pStyle w:val="point"/>
      </w:pPr>
      <w:r>
        <w:t>369. Пры ўпакоўцы твораў дэкаратыўна-прыкладнога мастацтва кожны з іх абгортва</w:t>
      </w:r>
      <w:r>
        <w:t>ецца тонкай паперай, потым ватаю, жгутом з лігніну, зноў паперай i перавязваецца. Кожная дэталь абгортваецца асобна.</w:t>
      </w:r>
    </w:p>
    <w:p w:rsidR="00000000" w:rsidRDefault="000D652A">
      <w:pPr>
        <w:pStyle w:val="point"/>
      </w:pPr>
      <w:r>
        <w:t>370. Пры ўпакоўцы найбольш крохкіх твораў разам з абгортваннем мяккімі матэрыяламі ix трэба размяшчаць у невялікіх скрынях з фанеры ці кард</w:t>
      </w:r>
      <w:r>
        <w:t>ону, а потым – у агульную скрыню.</w:t>
      </w:r>
    </w:p>
    <w:p w:rsidR="00000000" w:rsidRDefault="000D652A">
      <w:pPr>
        <w:pStyle w:val="point"/>
      </w:pPr>
      <w:r>
        <w:t>371. Надзвычай каштоўныя i крохкія творы абгортваюцца ў паперу i пакуюцца кожны ці ў спецыяльны футарал, які зроблены па ix форме, ці ў індывідуальныя кардонныя, а потым у фанерныя скрыні.</w:t>
      </w:r>
    </w:p>
    <w:p w:rsidR="00000000" w:rsidRDefault="000D652A">
      <w:pPr>
        <w:pStyle w:val="point"/>
      </w:pPr>
      <w:r>
        <w:t>372. Фанерныя скрынкі ці футаралы</w:t>
      </w:r>
      <w:r>
        <w:t xml:space="preserve"> з творамі пакуюцца ў агульную скрыню, i пустоты шчыльна набіваюцца ўпаковачнымі матэрыяламі.</w:t>
      </w:r>
    </w:p>
    <w:p w:rsidR="00000000" w:rsidRDefault="000D652A">
      <w:pPr>
        <w:pStyle w:val="point"/>
      </w:pPr>
      <w:r>
        <w:t>373. Скрыні для ўпакоўкі тканін павінны быць забяспечаны засцерагальнай унутранай накрыўкай i здымнымі паліцамі, на якія кладуцца тканіны. Яны пакуюцца ў скрыню б</w:t>
      </w:r>
      <w:r>
        <w:t>ез залішніх згінаў i перакладаюцца паперай.</w:t>
      </w:r>
    </w:p>
    <w:p w:rsidR="00000000" w:rsidRDefault="000D652A">
      <w:pPr>
        <w:pStyle w:val="point"/>
      </w:pPr>
      <w:r>
        <w:t>374. Папярэдне тканіны змяшчаюцца ў вільгацеўстойлівыя пакеты.</w:t>
      </w:r>
    </w:p>
    <w:p w:rsidR="00000000" w:rsidRDefault="000D652A">
      <w:pPr>
        <w:pStyle w:val="point"/>
      </w:pPr>
      <w:r>
        <w:t>375. Дываны i шпалеры (габелены) перад транспарціроўкай перакладаюцца двума слаямі паперы i накручваюцца на вал ворсам унутр.</w:t>
      </w:r>
    </w:p>
    <w:p w:rsidR="00000000" w:rsidRDefault="000D652A">
      <w:pPr>
        <w:pStyle w:val="point"/>
      </w:pPr>
      <w:r>
        <w:t xml:space="preserve">376. Асобныя разборныя </w:t>
      </w:r>
      <w:r>
        <w:t>дэталі мэблі пры ўпакоўцы здымаюцца i месцяцца ў скрыні разам з асноўнымі.</w:t>
      </w:r>
    </w:p>
    <w:p w:rsidR="00000000" w:rsidRDefault="000D652A">
      <w:pPr>
        <w:pStyle w:val="point"/>
      </w:pPr>
      <w:r>
        <w:t>377. Музейныя прадметы з металу ўпакоўваюцца аналагічна прадметам з керамікі i шкла.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rPr>
          <w:rFonts w:eastAsia="Times New Roman"/>
        </w:rPr>
        <w:sectPr w:rsidR="00000000">
          <w:pgSz w:w="11906" w:h="16838"/>
          <w:pgMar w:top="567" w:right="1134" w:bottom="567" w:left="1417" w:header="0" w:footer="0" w:gutter="0"/>
          <w:cols w:space="708"/>
          <w:docGrid w:linePitch="360"/>
        </w:sectPr>
      </w:pP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1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</w:r>
            <w:r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</w:t>
      </w:r>
      <w:r>
        <w:t>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  <w:ind w:firstLine="6118"/>
      </w:pPr>
      <w:r>
        <w:t>ЗАЦВЯРДЖАЮ</w:t>
      </w:r>
    </w:p>
    <w:p w:rsidR="00000000" w:rsidRDefault="000D652A">
      <w:pPr>
        <w:pStyle w:val="newncpi"/>
        <w:ind w:firstLine="6118"/>
      </w:pPr>
      <w:r>
        <w:t>Кіраўнік музея ____________</w:t>
      </w:r>
    </w:p>
    <w:p w:rsidR="00000000" w:rsidRDefault="000D652A">
      <w:pPr>
        <w:pStyle w:val="newncpi"/>
        <w:ind w:firstLine="6118"/>
      </w:pPr>
      <w:r>
        <w:t>«__» ____________ 20__ г.</w:t>
      </w:r>
    </w:p>
    <w:p w:rsidR="00000000" w:rsidRDefault="000D652A">
      <w:pPr>
        <w:pStyle w:val="undline"/>
        <w:ind w:firstLine="6838"/>
      </w:pPr>
      <w:r>
        <w:t>Пячатка музея</w:t>
      </w:r>
    </w:p>
    <w:p w:rsidR="00000000" w:rsidRDefault="000D652A">
      <w:pPr>
        <w:pStyle w:val="titlep"/>
        <w:spacing w:after="0"/>
      </w:pPr>
      <w:r>
        <w:t xml:space="preserve">АКТ № ____ </w:t>
      </w:r>
      <w:r>
        <w:br/>
        <w:t>прыёму на матэрыяльна адказнае захоўванне</w:t>
      </w:r>
    </w:p>
    <w:p w:rsidR="00000000" w:rsidRDefault="000D652A">
      <w:pPr>
        <w:pStyle w:val="newncpi0"/>
        <w:spacing w:after="240"/>
        <w:jc w:val="center"/>
      </w:pPr>
      <w:r>
        <w:t>«__» _____________ 20__ г.</w:t>
      </w:r>
    </w:p>
    <w:p w:rsidR="00000000" w:rsidRDefault="000D652A">
      <w:pPr>
        <w:pStyle w:val="newncpi"/>
      </w:pPr>
      <w:r>
        <w:t>Дадзены акт склалі:</w:t>
      </w:r>
    </w:p>
    <w:p w:rsidR="00000000" w:rsidRDefault="000D652A">
      <w:pPr>
        <w:pStyle w:val="newncpi0"/>
      </w:pPr>
      <w:r>
        <w:t>галоўны захавальнік _________</w:t>
      </w:r>
      <w:r>
        <w:t>___________________________________________________</w:t>
      </w:r>
    </w:p>
    <w:p w:rsidR="00000000" w:rsidRDefault="000D652A">
      <w:pPr>
        <w:pStyle w:val="undline"/>
        <w:ind w:firstLine="4201"/>
      </w:pPr>
      <w:r>
        <w:t>(прозвішча, імя, імя па бацьку)</w:t>
      </w:r>
    </w:p>
    <w:p w:rsidR="00000000" w:rsidRDefault="000D652A">
      <w:pPr>
        <w:pStyle w:val="newncpi0"/>
      </w:pPr>
      <w:r>
        <w:t>і адказны захавальнік музейнай калекцыі __________________________________________</w:t>
      </w:r>
    </w:p>
    <w:p w:rsidR="00000000" w:rsidRDefault="000D652A">
      <w:pPr>
        <w:pStyle w:val="undline"/>
        <w:ind w:firstLine="4201"/>
      </w:pPr>
      <w:r>
        <w:t>(назва калекцыі, прозвішча, імя, імя па бацьку захавальніка)</w:t>
      </w:r>
    </w:p>
    <w:p w:rsidR="00000000" w:rsidRDefault="000D652A">
      <w:pPr>
        <w:pStyle w:val="newncpi0"/>
      </w:pPr>
      <w:r>
        <w:t>______________________________________________________________________________</w:t>
      </w:r>
    </w:p>
    <w:p w:rsidR="00000000" w:rsidRDefault="000D652A">
      <w:pPr>
        <w:pStyle w:val="newncpi0"/>
      </w:pPr>
      <w:r>
        <w:t>у тым, што першы перадаў, а другі прыняў на матэрыяльна адказнае захоўванне.</w:t>
      </w:r>
    </w:p>
    <w:p w:rsidR="00000000" w:rsidRDefault="000D652A">
      <w:pPr>
        <w:pStyle w:val="newncpi0"/>
      </w:pPr>
      <w:r>
        <w:t>Падстава: _____________________________________________________________________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282"/>
        <w:gridCol w:w="2529"/>
        <w:gridCol w:w="1591"/>
        <w:gridCol w:w="1780"/>
        <w:gridCol w:w="1813"/>
        <w:gridCol w:w="1386"/>
      </w:tblGrid>
      <w:tr w:rsidR="0000000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Прадме</w:t>
            </w:r>
            <w:r>
              <w:t>тнае імя і назва, аўтар, кароткае апісанне, час і месца стварэння, матэрыял, тэхніка, памер, цана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Колькасць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Ідэнтыфікацыйны нумар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Захаванасць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Заўвагі</w:t>
            </w:r>
          </w:p>
        </w:tc>
      </w:tr>
      <w:tr w:rsidR="0000000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 xml:space="preserve">Усяго па акце перададзена </w:t>
      </w:r>
      <w:r>
        <w:t>____________________________________ музейных прадметаў,</w:t>
      </w:r>
    </w:p>
    <w:p w:rsidR="00000000" w:rsidRDefault="000D652A">
      <w:pPr>
        <w:pStyle w:val="undline"/>
        <w:jc w:val="center"/>
      </w:pPr>
      <w:r>
        <w:t>(лічбамі і пропіссю)</w:t>
      </w:r>
    </w:p>
    <w:p w:rsidR="00000000" w:rsidRDefault="000D652A">
      <w:pPr>
        <w:pStyle w:val="newncpi0"/>
      </w:pPr>
      <w:r>
        <w:t>навукова-дапаможных, сыравінных матэрыялаў.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5648"/>
        <w:gridCol w:w="240"/>
        <w:gridCol w:w="3493"/>
      </w:tblGrid>
      <w:tr w:rsidR="00000000">
        <w:tc>
          <w:tcPr>
            <w:tcW w:w="3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Перадаў галоўны захавальнік __________ __________</w:t>
            </w:r>
          </w:p>
        </w:tc>
        <w:tc>
          <w:tcPr>
            <w:tcW w:w="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  <w:jc w:val="right"/>
            </w:pPr>
            <w:r>
              <w:t>Прыняў _________ __________</w:t>
            </w:r>
          </w:p>
        </w:tc>
      </w:tr>
      <w:tr w:rsidR="00000000">
        <w:tc>
          <w:tcPr>
            <w:tcW w:w="3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3362"/>
            </w:pPr>
            <w:r>
              <w:t>(подпіс)</w:t>
            </w:r>
          </w:p>
        </w:tc>
        <w:tc>
          <w:tcPr>
            <w:tcW w:w="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1321"/>
            </w:pPr>
            <w:r>
              <w:t>(подпіс)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87"/>
        <w:gridCol w:w="1201"/>
        <w:gridCol w:w="3493"/>
      </w:tblGrid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 xml:space="preserve">Прысутнічаў </w:t>
            </w:r>
            <w:r>
              <w:br/>
            </w:r>
            <w:r>
              <w:t>загадчык сектара ўліку ____________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D652A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2761"/>
            </w:pPr>
            <w:r>
              <w:t>(подпіс)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jc w:val="center"/>
            </w:pPr>
            <w:r>
              <w:t>(разборліва прозвішча, ініцыялы)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2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</w:r>
            <w:r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titlep"/>
      </w:pPr>
      <w:r>
        <w:t>Класіфікацыя музейных прадметаў</w:t>
      </w:r>
    </w:p>
    <w:p w:rsidR="00000000" w:rsidRDefault="000D652A">
      <w:pPr>
        <w:pStyle w:val="withoutpar"/>
      </w:pPr>
      <w:r>
        <w:t>1. Выяўленчыя крыніцы:</w:t>
      </w:r>
    </w:p>
    <w:p w:rsidR="00000000" w:rsidRDefault="000D652A">
      <w:pPr>
        <w:pStyle w:val="withoutpar"/>
      </w:pPr>
      <w:r>
        <w:t>1.1. скульптура:</w:t>
      </w:r>
    </w:p>
    <w:p w:rsidR="00000000" w:rsidRDefault="000D652A">
      <w:pPr>
        <w:pStyle w:val="withoutpar"/>
      </w:pPr>
      <w:r>
        <w:t>1.1.1. станковая;</w:t>
      </w:r>
    </w:p>
    <w:p w:rsidR="00000000" w:rsidRDefault="000D652A">
      <w:pPr>
        <w:pStyle w:val="withoutpar"/>
      </w:pPr>
      <w:r>
        <w:t>1.1.2. манументальная;</w:t>
      </w:r>
    </w:p>
    <w:p w:rsidR="00000000" w:rsidRDefault="000D652A">
      <w:pPr>
        <w:pStyle w:val="withoutpar"/>
      </w:pPr>
      <w:r>
        <w:t>1.1.3. манументальна-дэкаратыўная;</w:t>
      </w:r>
    </w:p>
    <w:p w:rsidR="00000000" w:rsidRDefault="000D652A">
      <w:pPr>
        <w:pStyle w:val="withoutpar"/>
      </w:pPr>
      <w:r>
        <w:t>1.1.4. скульптура малых формаў;</w:t>
      </w:r>
    </w:p>
    <w:p w:rsidR="00000000" w:rsidRDefault="000D652A">
      <w:pPr>
        <w:pStyle w:val="withoutpar"/>
      </w:pPr>
      <w:r>
        <w:t>1.2. жывапiс*:</w:t>
      </w:r>
    </w:p>
    <w:p w:rsidR="00000000" w:rsidRDefault="000D652A">
      <w:pPr>
        <w:pStyle w:val="withoutpar"/>
      </w:pPr>
      <w:r>
        <w:t>1.2.1. станковы;</w:t>
      </w:r>
    </w:p>
    <w:p w:rsidR="00000000" w:rsidRDefault="000D652A">
      <w:pPr>
        <w:pStyle w:val="withoutpar"/>
      </w:pPr>
      <w:r>
        <w:t>1.2.2 манументальна-дэкаратыўны;</w:t>
      </w:r>
    </w:p>
    <w:p w:rsidR="00000000" w:rsidRDefault="000D652A">
      <w:pPr>
        <w:pStyle w:val="withoutpar"/>
      </w:pPr>
      <w:r>
        <w:t>1.2.3. дэкарацыйны;</w:t>
      </w:r>
    </w:p>
    <w:p w:rsidR="00000000" w:rsidRDefault="000D652A">
      <w:pPr>
        <w:pStyle w:val="withoutpar"/>
      </w:pPr>
      <w:r>
        <w:t>1.2.4. дыярамна-панарамны;</w:t>
      </w:r>
    </w:p>
    <w:p w:rsidR="00000000" w:rsidRDefault="000D652A">
      <w:pPr>
        <w:pStyle w:val="withoutpar"/>
      </w:pPr>
      <w:r>
        <w:t>1.2.5. мiнiяцюра;</w:t>
      </w:r>
    </w:p>
    <w:p w:rsidR="00000000" w:rsidRDefault="000D652A">
      <w:pPr>
        <w:pStyle w:val="withoutpar"/>
      </w:pPr>
      <w:r>
        <w:t>1.2.6. іканапіс;</w:t>
      </w:r>
    </w:p>
    <w:p w:rsidR="00000000" w:rsidRDefault="000D652A">
      <w:pPr>
        <w:pStyle w:val="withoutpar"/>
      </w:pPr>
      <w:r>
        <w:t>1.3. графiка:</w:t>
      </w:r>
    </w:p>
    <w:p w:rsidR="00000000" w:rsidRDefault="000D652A">
      <w:pPr>
        <w:pStyle w:val="withoutpar"/>
      </w:pPr>
      <w:r>
        <w:t>1.3.1</w:t>
      </w:r>
      <w:r>
        <w:t>. станковая;</w:t>
      </w:r>
    </w:p>
    <w:p w:rsidR="00000000" w:rsidRDefault="000D652A">
      <w:pPr>
        <w:pStyle w:val="withoutpar"/>
      </w:pPr>
      <w:r>
        <w:t>1.3.2. кнiжная;</w:t>
      </w:r>
    </w:p>
    <w:p w:rsidR="00000000" w:rsidRDefault="000D652A">
      <w:pPr>
        <w:pStyle w:val="withoutpar"/>
      </w:pPr>
      <w:r>
        <w:t>1.3.3. газетна-часопiсная;</w:t>
      </w:r>
    </w:p>
    <w:p w:rsidR="00000000" w:rsidRDefault="000D652A">
      <w:pPr>
        <w:pStyle w:val="withoutpar"/>
      </w:pPr>
      <w:r>
        <w:t>1.3.4. прыкладная;</w:t>
      </w:r>
    </w:p>
    <w:p w:rsidR="00000000" w:rsidRDefault="000D652A">
      <w:pPr>
        <w:pStyle w:val="withoutpar"/>
      </w:pPr>
      <w:r>
        <w:t>1.3.5. навукова-тэхнiчная;</w:t>
      </w:r>
    </w:p>
    <w:p w:rsidR="00000000" w:rsidRDefault="000D652A">
      <w:pPr>
        <w:pStyle w:val="withoutpar"/>
      </w:pPr>
      <w:r>
        <w:t>1.3.6. архiтэктурна-будаўнiчая;</w:t>
      </w:r>
    </w:p>
    <w:p w:rsidR="00000000" w:rsidRDefault="000D652A">
      <w:pPr>
        <w:pStyle w:val="withoutpar"/>
      </w:pPr>
      <w:r>
        <w:t>1.3.7. мастацкi плакат;</w:t>
      </w:r>
    </w:p>
    <w:p w:rsidR="00000000" w:rsidRDefault="000D652A">
      <w:pPr>
        <w:pStyle w:val="withoutpar"/>
      </w:pPr>
      <w:r>
        <w:t>1.3.8. картаграфiя.</w:t>
      </w:r>
    </w:p>
    <w:p w:rsidR="00000000" w:rsidRDefault="000D652A">
      <w:pPr>
        <w:pStyle w:val="snoskiline"/>
      </w:pPr>
      <w:r>
        <w:t>______________________________</w:t>
      </w:r>
    </w:p>
    <w:p w:rsidR="00000000" w:rsidRDefault="000D652A">
      <w:pPr>
        <w:pStyle w:val="snoski"/>
        <w:spacing w:after="240"/>
      </w:pPr>
      <w:r>
        <w:t xml:space="preserve">*Для мастацкiх музеяў можна вылучыць яшчэ адну </w:t>
      </w:r>
      <w:r>
        <w:t>разнавіднасць жывапiсу – дэкаратыўны роспiс прадметаў побыту, паколькi мастацкiя музеi камплектуюць прадметы побыту з пункту гледжання iх мастацкага афармлення. У музеях iншых тыпаў прадметы побыту адносяцца да рэчавых крынiц, таму што яны маюць функцыянал</w:t>
      </w:r>
      <w:r>
        <w:t>ьнае прызначэнне, а дэкаратыўнасць – адна з iх уласцiвасцей, мастацкая якасць формы.</w:t>
      </w:r>
    </w:p>
    <w:p w:rsidR="00000000" w:rsidRDefault="000D652A">
      <w:pPr>
        <w:pStyle w:val="withoutpar"/>
      </w:pPr>
      <w:r>
        <w:t>2. Пісьмовыя крыніцы:</w:t>
      </w:r>
    </w:p>
    <w:p w:rsidR="00000000" w:rsidRDefault="000D652A">
      <w:pPr>
        <w:pStyle w:val="withoutpar"/>
      </w:pPr>
      <w:r>
        <w:t>2.1. дакументы:</w:t>
      </w:r>
    </w:p>
    <w:p w:rsidR="00000000" w:rsidRDefault="000D652A">
      <w:pPr>
        <w:pStyle w:val="withoutpar"/>
      </w:pPr>
      <w:r>
        <w:t>2.1.1. актавыя*;</w:t>
      </w:r>
    </w:p>
    <w:p w:rsidR="00000000" w:rsidRDefault="000D652A">
      <w:pPr>
        <w:pStyle w:val="withoutpar"/>
      </w:pPr>
      <w:r>
        <w:t>2.1.2. справаводныя;</w:t>
      </w:r>
    </w:p>
    <w:p w:rsidR="00000000" w:rsidRDefault="000D652A">
      <w:pPr>
        <w:pStyle w:val="withoutpar"/>
      </w:pPr>
      <w:r>
        <w:t>2.1.3. асабістыя;</w:t>
      </w:r>
    </w:p>
    <w:p w:rsidR="00000000" w:rsidRDefault="000D652A">
      <w:pPr>
        <w:pStyle w:val="withoutpar"/>
      </w:pPr>
      <w:r>
        <w:t>2.2. рукапісы**;</w:t>
      </w:r>
    </w:p>
    <w:p w:rsidR="00000000" w:rsidRDefault="000D652A">
      <w:pPr>
        <w:pStyle w:val="withoutpar"/>
      </w:pPr>
      <w:r>
        <w:t>2.2.1. рукапісныя кнігі;</w:t>
      </w:r>
    </w:p>
    <w:p w:rsidR="00000000" w:rsidRDefault="000D652A">
      <w:pPr>
        <w:pStyle w:val="withoutpar"/>
      </w:pPr>
      <w:r>
        <w:t>2.2.2. аўтографы***;</w:t>
      </w:r>
    </w:p>
    <w:p w:rsidR="00000000" w:rsidRDefault="000D652A">
      <w:pPr>
        <w:pStyle w:val="withoutpar"/>
      </w:pPr>
      <w:r>
        <w:t>2.3. </w:t>
      </w:r>
      <w:r>
        <w:t>друкаваныя выданні:</w:t>
      </w:r>
    </w:p>
    <w:p w:rsidR="00000000" w:rsidRDefault="000D652A">
      <w:pPr>
        <w:pStyle w:val="withoutpar"/>
      </w:pPr>
      <w:r>
        <w:t>2.3.1. ліставыя;</w:t>
      </w:r>
    </w:p>
    <w:p w:rsidR="00000000" w:rsidRDefault="000D652A">
      <w:pPr>
        <w:pStyle w:val="withoutpar"/>
      </w:pPr>
      <w:r>
        <w:t>2.3.2. старадрукі;</w:t>
      </w:r>
    </w:p>
    <w:p w:rsidR="00000000" w:rsidRDefault="000D652A">
      <w:pPr>
        <w:pStyle w:val="withoutpar"/>
      </w:pPr>
      <w:r>
        <w:t>2.3.3. кнігі;</w:t>
      </w:r>
    </w:p>
    <w:p w:rsidR="00000000" w:rsidRDefault="000D652A">
      <w:pPr>
        <w:pStyle w:val="withoutpar"/>
      </w:pPr>
      <w:r>
        <w:t>2.3.4. брашуры;</w:t>
      </w:r>
    </w:p>
    <w:p w:rsidR="00000000" w:rsidRDefault="000D652A">
      <w:pPr>
        <w:pStyle w:val="withoutpar"/>
      </w:pPr>
      <w:r>
        <w:t>2.3.5. буклеты;</w:t>
      </w:r>
    </w:p>
    <w:p w:rsidR="00000000" w:rsidRDefault="000D652A">
      <w:pPr>
        <w:pStyle w:val="withoutpar"/>
      </w:pPr>
      <w:r>
        <w:t>2.3.6. часопісы;</w:t>
      </w:r>
    </w:p>
    <w:p w:rsidR="00000000" w:rsidRDefault="000D652A">
      <w:pPr>
        <w:pStyle w:val="withoutpar"/>
      </w:pPr>
      <w:r>
        <w:t>2.3.7. газеты;</w:t>
      </w:r>
    </w:p>
    <w:p w:rsidR="00000000" w:rsidRDefault="000D652A">
      <w:pPr>
        <w:pStyle w:val="withoutpar"/>
      </w:pPr>
      <w:r>
        <w:t xml:space="preserve">2.3.8. тасерыстыка****. </w:t>
      </w:r>
    </w:p>
    <w:p w:rsidR="00000000" w:rsidRDefault="000D652A">
      <w:pPr>
        <w:pStyle w:val="snoskiline"/>
      </w:pPr>
      <w:r>
        <w:t>______________________________</w:t>
      </w:r>
    </w:p>
    <w:p w:rsidR="00000000" w:rsidRDefault="000D652A">
      <w:pPr>
        <w:pStyle w:val="snoski"/>
      </w:pPr>
      <w:r>
        <w:t>*Маюцца на ўвазе прававыя дакументы.</w:t>
      </w:r>
    </w:p>
    <w:p w:rsidR="00000000" w:rsidRDefault="000D652A">
      <w:pPr>
        <w:pStyle w:val="snoski"/>
      </w:pPr>
      <w:r>
        <w:t>**Рукапіс – тэкст, напісаны а</w:t>
      </w:r>
      <w:r>
        <w:t>д рукі, а таксама надрукаваны на пішучай машынцы.</w:t>
      </w:r>
    </w:p>
    <w:p w:rsidR="00000000" w:rsidRDefault="000D652A">
      <w:pPr>
        <w:pStyle w:val="snoski"/>
      </w:pPr>
      <w:r>
        <w:t>***Аўтографы – уласнаручныя аўтарскія і аўтарызаваныя рукапісныя або машынапісныя тэксты.</w:t>
      </w:r>
    </w:p>
    <w:p w:rsidR="00000000" w:rsidRDefault="000D652A">
      <w:pPr>
        <w:pStyle w:val="snoski"/>
        <w:spacing w:after="240"/>
      </w:pPr>
      <w:r>
        <w:t>****Тасерыстыка – карткі, талоны, купоны, кніжкі спажывецкія.</w:t>
      </w:r>
    </w:p>
    <w:p w:rsidR="00000000" w:rsidRDefault="000D652A">
      <w:pPr>
        <w:pStyle w:val="withoutpar"/>
      </w:pPr>
      <w:r>
        <w:t>3. Рэчавыя помнікі:</w:t>
      </w:r>
    </w:p>
    <w:p w:rsidR="00000000" w:rsidRDefault="000D652A">
      <w:pPr>
        <w:pStyle w:val="withoutpar"/>
      </w:pPr>
      <w:r>
        <w:t>3.1 археалогiя (археалагiчныя помн</w:t>
      </w:r>
      <w:r>
        <w:t>iкi):</w:t>
      </w:r>
    </w:p>
    <w:p w:rsidR="00000000" w:rsidRDefault="000D652A">
      <w:pPr>
        <w:pStyle w:val="withoutpar"/>
      </w:pPr>
      <w:r>
        <w:t>3.1.1. абутак;</w:t>
      </w:r>
    </w:p>
    <w:p w:rsidR="00000000" w:rsidRDefault="000D652A">
      <w:pPr>
        <w:pStyle w:val="withoutpar"/>
      </w:pPr>
      <w:r>
        <w:t>3.1.2. адзенне, тканіны;</w:t>
      </w:r>
    </w:p>
    <w:p w:rsidR="00000000" w:rsidRDefault="000D652A">
      <w:pPr>
        <w:pStyle w:val="withoutpar"/>
      </w:pPr>
      <w:r>
        <w:t>3.1.3. часткі жылля;</w:t>
      </w:r>
    </w:p>
    <w:p w:rsidR="00000000" w:rsidRDefault="000D652A">
      <w:pPr>
        <w:pStyle w:val="withoutpar"/>
      </w:pPr>
      <w:r>
        <w:t>3.1.4. прылады працы;</w:t>
      </w:r>
    </w:p>
    <w:p w:rsidR="00000000" w:rsidRDefault="000D652A">
      <w:pPr>
        <w:pStyle w:val="withoutpar"/>
      </w:pPr>
      <w:r>
        <w:t>3.1.5. прадметы побыту;</w:t>
      </w:r>
    </w:p>
    <w:p w:rsidR="00000000" w:rsidRDefault="000D652A">
      <w:pPr>
        <w:pStyle w:val="withoutpar"/>
      </w:pPr>
      <w:r>
        <w:t>3.1.6. зброя, рыштунак;</w:t>
      </w:r>
    </w:p>
    <w:p w:rsidR="00000000" w:rsidRDefault="000D652A">
      <w:pPr>
        <w:pStyle w:val="withoutpar"/>
      </w:pPr>
      <w:r>
        <w:t>3.1.7. кераміка;</w:t>
      </w:r>
    </w:p>
    <w:p w:rsidR="00000000" w:rsidRDefault="000D652A">
      <w:pPr>
        <w:pStyle w:val="withoutpar"/>
      </w:pPr>
      <w:r>
        <w:t>3.1.8. будаўнiчыя матэрыялы;</w:t>
      </w:r>
    </w:p>
    <w:p w:rsidR="00000000" w:rsidRDefault="000D652A">
      <w:pPr>
        <w:pStyle w:val="withoutpar"/>
      </w:pPr>
      <w:r>
        <w:t>3.1.9. кафля;</w:t>
      </w:r>
    </w:p>
    <w:p w:rsidR="00000000" w:rsidRDefault="000D652A">
      <w:pPr>
        <w:pStyle w:val="withoutpar"/>
      </w:pPr>
      <w:r>
        <w:t>3.1.10. культавыя рэчы;</w:t>
      </w:r>
    </w:p>
    <w:p w:rsidR="00000000" w:rsidRDefault="000D652A">
      <w:pPr>
        <w:pStyle w:val="withoutpar"/>
      </w:pPr>
      <w:r>
        <w:t>3.1.11. астэалагiчны матэрыял;</w:t>
      </w:r>
    </w:p>
    <w:p w:rsidR="00000000" w:rsidRDefault="000D652A">
      <w:pPr>
        <w:pStyle w:val="withoutpar"/>
      </w:pPr>
      <w:r>
        <w:t>3.1.12. адходы вытворчасцi;</w:t>
      </w:r>
    </w:p>
    <w:p w:rsidR="00000000" w:rsidRDefault="000D652A">
      <w:pPr>
        <w:pStyle w:val="withoutpar"/>
      </w:pPr>
      <w:r>
        <w:t>3.1.13. упрыгожанні і іншыя;</w:t>
      </w:r>
    </w:p>
    <w:p w:rsidR="00000000" w:rsidRDefault="000D652A">
      <w:pPr>
        <w:pStyle w:val="withoutpar"/>
      </w:pPr>
      <w:r>
        <w:t>3.2. нумiзматыка:</w:t>
      </w:r>
    </w:p>
    <w:p w:rsidR="00000000" w:rsidRDefault="000D652A">
      <w:pPr>
        <w:pStyle w:val="withoutpar"/>
      </w:pPr>
      <w:r>
        <w:t>3.2.1. манеты, у тым ліку скарбы манет;</w:t>
      </w:r>
    </w:p>
    <w:p w:rsidR="00000000" w:rsidRDefault="000D652A">
      <w:pPr>
        <w:pStyle w:val="withoutpar"/>
      </w:pPr>
      <w:r>
        <w:t>3.2.2. злiткi плацёжныя (грыўны);</w:t>
      </w:r>
    </w:p>
    <w:p w:rsidR="00000000" w:rsidRDefault="000D652A">
      <w:pPr>
        <w:pStyle w:val="withoutpar"/>
      </w:pPr>
      <w:r>
        <w:t>3.2.3. жэтоны разліковыя;</w:t>
      </w:r>
    </w:p>
    <w:p w:rsidR="00000000" w:rsidRDefault="000D652A">
      <w:pPr>
        <w:pStyle w:val="withoutpar"/>
      </w:pPr>
      <w:r>
        <w:t>3.3. банiстыка:</w:t>
      </w:r>
    </w:p>
    <w:p w:rsidR="00000000" w:rsidRDefault="000D652A">
      <w:pPr>
        <w:pStyle w:val="withoutpar"/>
      </w:pPr>
      <w:r>
        <w:t>3.3.1. знакi грашовыя;</w:t>
      </w:r>
    </w:p>
    <w:p w:rsidR="00000000" w:rsidRDefault="000D652A">
      <w:pPr>
        <w:pStyle w:val="withoutpar"/>
      </w:pPr>
      <w:r>
        <w:t>3.3.2. боны (разлiковыя квiтанцыi);</w:t>
      </w:r>
    </w:p>
    <w:p w:rsidR="00000000" w:rsidRDefault="000D652A">
      <w:pPr>
        <w:pStyle w:val="withoutpar"/>
      </w:pPr>
      <w:r>
        <w:t>3.3.3.</w:t>
      </w:r>
      <w:r>
        <w:t> каштоўныя паперы;</w:t>
      </w:r>
    </w:p>
    <w:p w:rsidR="00000000" w:rsidRDefault="000D652A">
      <w:pPr>
        <w:pStyle w:val="withoutpar"/>
      </w:pPr>
      <w:r>
        <w:t>3.4. фалерыстыка:</w:t>
      </w:r>
    </w:p>
    <w:p w:rsidR="00000000" w:rsidRDefault="000D652A">
      <w:pPr>
        <w:pStyle w:val="withoutpar"/>
      </w:pPr>
      <w:r>
        <w:t>3.4.1. ордэны;</w:t>
      </w:r>
    </w:p>
    <w:p w:rsidR="00000000" w:rsidRDefault="000D652A">
      <w:pPr>
        <w:pStyle w:val="withoutpar"/>
      </w:pPr>
      <w:r>
        <w:t>3.4.2. медалi;</w:t>
      </w:r>
    </w:p>
    <w:p w:rsidR="00000000" w:rsidRDefault="000D652A">
      <w:pPr>
        <w:pStyle w:val="withoutpar"/>
      </w:pPr>
      <w:r>
        <w:t>3.4.3. знакi;</w:t>
      </w:r>
    </w:p>
    <w:p w:rsidR="00000000" w:rsidRDefault="000D652A">
      <w:pPr>
        <w:pStyle w:val="withoutpar"/>
      </w:pPr>
      <w:r>
        <w:t>3.4.4. жэтоны;</w:t>
      </w:r>
    </w:p>
    <w:p w:rsidR="00000000" w:rsidRDefault="000D652A">
      <w:pPr>
        <w:pStyle w:val="withoutpar"/>
      </w:pPr>
      <w:r>
        <w:t>3.4.5. плакеты;</w:t>
      </w:r>
    </w:p>
    <w:p w:rsidR="00000000" w:rsidRDefault="000D652A">
      <w:pPr>
        <w:pStyle w:val="withoutpar"/>
      </w:pPr>
      <w:r>
        <w:t>3.4.6. значкі;</w:t>
      </w:r>
    </w:p>
    <w:p w:rsidR="00000000" w:rsidRDefault="000D652A">
      <w:pPr>
        <w:pStyle w:val="withoutpar"/>
      </w:pPr>
      <w:r>
        <w:t>3.5. сфрагiстыка:</w:t>
      </w:r>
    </w:p>
    <w:p w:rsidR="00000000" w:rsidRDefault="000D652A">
      <w:pPr>
        <w:pStyle w:val="withoutpar"/>
      </w:pPr>
      <w:r>
        <w:t>3.5.1. клеймы;</w:t>
      </w:r>
    </w:p>
    <w:p w:rsidR="00000000" w:rsidRDefault="000D652A">
      <w:pPr>
        <w:pStyle w:val="withoutpar"/>
      </w:pPr>
      <w:r>
        <w:t>3.5.2. штампы;</w:t>
      </w:r>
    </w:p>
    <w:p w:rsidR="00000000" w:rsidRDefault="000D652A">
      <w:pPr>
        <w:pStyle w:val="withoutpar"/>
      </w:pPr>
      <w:r>
        <w:t>3.5.3. пломбы;</w:t>
      </w:r>
    </w:p>
    <w:p w:rsidR="00000000" w:rsidRDefault="000D652A">
      <w:pPr>
        <w:pStyle w:val="withoutpar"/>
      </w:pPr>
      <w:r>
        <w:t>3.5.4. пячаткi;</w:t>
      </w:r>
    </w:p>
    <w:p w:rsidR="00000000" w:rsidRDefault="000D652A">
      <w:pPr>
        <w:pStyle w:val="withoutpar"/>
      </w:pPr>
      <w:r>
        <w:t>3.6. узбраенне*:</w:t>
      </w:r>
    </w:p>
    <w:p w:rsidR="00000000" w:rsidRDefault="000D652A">
      <w:pPr>
        <w:pStyle w:val="withoutpar"/>
      </w:pPr>
      <w:r>
        <w:t>3.6.1. зброя;</w:t>
      </w:r>
    </w:p>
    <w:p w:rsidR="00000000" w:rsidRDefault="000D652A">
      <w:pPr>
        <w:pStyle w:val="withoutpar"/>
      </w:pPr>
      <w:r>
        <w:t>3.6.2. рыштунак;</w:t>
      </w:r>
    </w:p>
    <w:p w:rsidR="00000000" w:rsidRDefault="000D652A">
      <w:pPr>
        <w:pStyle w:val="withoutpar"/>
      </w:pPr>
      <w:r>
        <w:t>3.6.3. боепрыпасы;</w:t>
      </w:r>
    </w:p>
    <w:p w:rsidR="00000000" w:rsidRDefault="000D652A">
      <w:pPr>
        <w:pStyle w:val="withoutpar"/>
      </w:pPr>
      <w:r>
        <w:t>3.6.4. даспехi (засцерагальнае ўзбраенне);</w:t>
      </w:r>
    </w:p>
    <w:p w:rsidR="00000000" w:rsidRDefault="000D652A">
      <w:pPr>
        <w:pStyle w:val="withoutpar"/>
      </w:pPr>
      <w:r>
        <w:t>3.6.5. баявая тэхнiка і прыборы;</w:t>
      </w:r>
    </w:p>
    <w:p w:rsidR="00000000" w:rsidRDefault="000D652A">
      <w:pPr>
        <w:pStyle w:val="snoskiline"/>
      </w:pPr>
      <w:r>
        <w:t>______________________________</w:t>
      </w:r>
    </w:p>
    <w:p w:rsidR="00000000" w:rsidRDefault="000D652A">
      <w:pPr>
        <w:pStyle w:val="snoski"/>
        <w:spacing w:after="240"/>
      </w:pPr>
      <w:r>
        <w:t>*У фондавым зборы практычна кожнага музея прысутнічаюць прадметы рэчавага тыпу, звязаныя з выкарыстаннем іх чалавекам у ваеннай сп</w:t>
      </w:r>
      <w:r>
        <w:t>раве. Гэтае функцыянальнае прызначэнне дае падставу аб’яднаць такія рэчы на прынцыпе сістэматычнай калекцыі пад агульнай назвай «узбраенне». Музейныя фонды часта ўтрымліваюць таксама асобныя дэталі ўзбраення. Дэталі ўзбраення трэба ўлічваць разам з адпавед</w:t>
      </w:r>
      <w:r>
        <w:t>нымі ўзорамі ўзбраення.</w:t>
      </w:r>
    </w:p>
    <w:p w:rsidR="00000000" w:rsidRDefault="000D652A">
      <w:pPr>
        <w:pStyle w:val="withoutpar"/>
      </w:pPr>
      <w:r>
        <w:t>3.7. адзенне:</w:t>
      </w:r>
    </w:p>
    <w:p w:rsidR="00000000" w:rsidRDefault="000D652A">
      <w:pPr>
        <w:pStyle w:val="withoutpar"/>
      </w:pPr>
      <w:r>
        <w:t>3.7.1. цывільнае;</w:t>
      </w:r>
    </w:p>
    <w:p w:rsidR="00000000" w:rsidRDefault="000D652A">
      <w:pPr>
        <w:pStyle w:val="withoutpar"/>
      </w:pPr>
      <w:r>
        <w:t>3.7.2. форменнае вайсковае;</w:t>
      </w:r>
    </w:p>
    <w:p w:rsidR="00000000" w:rsidRDefault="000D652A">
      <w:pPr>
        <w:pStyle w:val="withoutpar"/>
      </w:pPr>
      <w:r>
        <w:t>3.7.3. форменнае грамадзянскiх устаноў;</w:t>
      </w:r>
    </w:p>
    <w:p w:rsidR="00000000" w:rsidRDefault="000D652A">
      <w:pPr>
        <w:pStyle w:val="withoutpar"/>
      </w:pPr>
      <w:r>
        <w:t>3.7.4. школьнае, спартыўнае;</w:t>
      </w:r>
    </w:p>
    <w:p w:rsidR="00000000" w:rsidRDefault="000D652A">
      <w:pPr>
        <w:pStyle w:val="withoutpar"/>
      </w:pPr>
      <w:r>
        <w:t>3.7.5. спецыяльнае;</w:t>
      </w:r>
    </w:p>
    <w:p w:rsidR="00000000" w:rsidRDefault="000D652A">
      <w:pPr>
        <w:pStyle w:val="withoutpar"/>
      </w:pPr>
      <w:r>
        <w:t>3.7.6. народны касцюм;</w:t>
      </w:r>
    </w:p>
    <w:p w:rsidR="00000000" w:rsidRDefault="000D652A">
      <w:pPr>
        <w:pStyle w:val="withoutpar"/>
      </w:pPr>
      <w:r>
        <w:t>3.7.7. тэатральна-сцэнiчны касцюм;</w:t>
      </w:r>
    </w:p>
    <w:p w:rsidR="00000000" w:rsidRDefault="000D652A">
      <w:pPr>
        <w:pStyle w:val="withoutpar"/>
      </w:pPr>
      <w:r>
        <w:t>3.7.8. служыцеляў культу;</w:t>
      </w:r>
    </w:p>
    <w:p w:rsidR="00000000" w:rsidRDefault="000D652A">
      <w:pPr>
        <w:pStyle w:val="withoutpar"/>
      </w:pPr>
      <w:r>
        <w:t>3.7.9. галаўныя ўборы;</w:t>
      </w:r>
    </w:p>
    <w:p w:rsidR="00000000" w:rsidRDefault="000D652A">
      <w:pPr>
        <w:pStyle w:val="withoutpar"/>
      </w:pPr>
      <w:r>
        <w:t>3.7.10. абутак;</w:t>
      </w:r>
    </w:p>
    <w:p w:rsidR="00000000" w:rsidRDefault="000D652A">
      <w:pPr>
        <w:pStyle w:val="withoutpar"/>
      </w:pPr>
      <w:r>
        <w:t>3.7.11. аксесуары;</w:t>
      </w:r>
    </w:p>
    <w:p w:rsidR="00000000" w:rsidRDefault="000D652A">
      <w:pPr>
        <w:pStyle w:val="withoutpar"/>
      </w:pPr>
      <w:r>
        <w:t>3.7.12. упрыгожаннi;</w:t>
      </w:r>
    </w:p>
    <w:p w:rsidR="00000000" w:rsidRDefault="000D652A">
      <w:pPr>
        <w:pStyle w:val="withoutpar"/>
      </w:pPr>
      <w:r>
        <w:t>3.8. тканiны:</w:t>
      </w:r>
    </w:p>
    <w:p w:rsidR="00000000" w:rsidRDefault="000D652A">
      <w:pPr>
        <w:pStyle w:val="withoutpar"/>
      </w:pPr>
      <w:r>
        <w:t>3.8.1. народныя;</w:t>
      </w:r>
    </w:p>
    <w:p w:rsidR="00000000" w:rsidRDefault="000D652A">
      <w:pPr>
        <w:pStyle w:val="withoutpar"/>
      </w:pPr>
      <w:r>
        <w:t>3.8.2. дэкаратыўныя;</w:t>
      </w:r>
    </w:p>
    <w:p w:rsidR="00000000" w:rsidRDefault="000D652A">
      <w:pPr>
        <w:pStyle w:val="withoutpar"/>
      </w:pPr>
      <w:r>
        <w:t>3.8.3. культавыя;</w:t>
      </w:r>
    </w:p>
    <w:p w:rsidR="00000000" w:rsidRDefault="000D652A">
      <w:pPr>
        <w:pStyle w:val="withoutpar"/>
      </w:pPr>
      <w:r>
        <w:t>3.8.4. прамысловыя;</w:t>
      </w:r>
    </w:p>
    <w:p w:rsidR="00000000" w:rsidRDefault="000D652A">
      <w:pPr>
        <w:pStyle w:val="withoutpar"/>
      </w:pPr>
      <w:r>
        <w:t>3.9. вексілалогія:</w:t>
      </w:r>
    </w:p>
    <w:p w:rsidR="00000000" w:rsidRDefault="000D652A">
      <w:pPr>
        <w:pStyle w:val="withoutpar"/>
      </w:pPr>
      <w:r>
        <w:t>3.9.1. флагі*;</w:t>
      </w:r>
    </w:p>
    <w:p w:rsidR="00000000" w:rsidRDefault="000D652A">
      <w:pPr>
        <w:pStyle w:val="withoutpar"/>
      </w:pPr>
      <w:r>
        <w:t>3.9.2. сцягі**;</w:t>
      </w:r>
    </w:p>
    <w:p w:rsidR="00000000" w:rsidRDefault="000D652A">
      <w:pPr>
        <w:pStyle w:val="withoutpar"/>
      </w:pPr>
      <w:r>
        <w:t>3.9.3. прыналежнасці***;</w:t>
      </w:r>
    </w:p>
    <w:p w:rsidR="00000000" w:rsidRDefault="000D652A">
      <w:pPr>
        <w:pStyle w:val="snoskiline"/>
      </w:pPr>
      <w:r>
        <w:t>______________________________</w:t>
      </w:r>
    </w:p>
    <w:p w:rsidR="00000000" w:rsidRDefault="000D652A">
      <w:pPr>
        <w:pStyle w:val="snoski"/>
      </w:pPr>
      <w:r>
        <w:t>*Да разнавіднасці «флагі» адносяцца: арыфламы, вымпелы, гюйсы, значкі, транспаранты, флюгеры.</w:t>
      </w:r>
    </w:p>
    <w:p w:rsidR="00000000" w:rsidRDefault="000D652A">
      <w:pPr>
        <w:pStyle w:val="snoski"/>
      </w:pPr>
      <w:r>
        <w:t>**Да разнавіднасці «сцягі» адносяцца харугвы, штандары.</w:t>
      </w:r>
    </w:p>
    <w:p w:rsidR="00000000" w:rsidRDefault="000D652A">
      <w:pPr>
        <w:pStyle w:val="snoski"/>
        <w:spacing w:after="240"/>
      </w:pPr>
      <w:r>
        <w:t>***Да разнавіднасці «прыналежнасці» адносяцца касіцы, кутасы, навершы.</w:t>
      </w:r>
    </w:p>
    <w:p w:rsidR="00000000" w:rsidRDefault="000D652A">
      <w:pPr>
        <w:pStyle w:val="withoutpar"/>
      </w:pPr>
      <w:r>
        <w:t>3.10</w:t>
      </w:r>
      <w:r>
        <w:t>. мэбля:</w:t>
      </w:r>
    </w:p>
    <w:p w:rsidR="00000000" w:rsidRDefault="000D652A">
      <w:pPr>
        <w:pStyle w:val="withoutpar"/>
      </w:pPr>
      <w:r>
        <w:t>3.10.1. хатняга карыстання;</w:t>
      </w:r>
    </w:p>
    <w:p w:rsidR="00000000" w:rsidRDefault="000D652A">
      <w:pPr>
        <w:pStyle w:val="withoutpar"/>
      </w:pPr>
      <w:r>
        <w:t>3.10.2. грамадскага карыстання;</w:t>
      </w:r>
    </w:p>
    <w:p w:rsidR="00000000" w:rsidRDefault="000D652A">
      <w:pPr>
        <w:pStyle w:val="withoutpar"/>
      </w:pPr>
      <w:r>
        <w:t>3.10.3. культавая;</w:t>
      </w:r>
    </w:p>
    <w:p w:rsidR="00000000" w:rsidRDefault="000D652A">
      <w:pPr>
        <w:pStyle w:val="withoutpar"/>
      </w:pPr>
      <w:r>
        <w:t>3.11. керамiка:</w:t>
      </w:r>
    </w:p>
    <w:p w:rsidR="00000000" w:rsidRDefault="000D652A">
      <w:pPr>
        <w:pStyle w:val="withoutpar"/>
      </w:pPr>
      <w:r>
        <w:t>3.11.1. ганчарныя вырабы;</w:t>
      </w:r>
    </w:p>
    <w:p w:rsidR="00000000" w:rsidRDefault="000D652A">
      <w:pPr>
        <w:pStyle w:val="withoutpar"/>
      </w:pPr>
      <w:r>
        <w:t>3.11.2. маёлiка;</w:t>
      </w:r>
    </w:p>
    <w:p w:rsidR="00000000" w:rsidRDefault="000D652A">
      <w:pPr>
        <w:pStyle w:val="withoutpar"/>
      </w:pPr>
      <w:r>
        <w:t>3.11.3. фаянс;</w:t>
      </w:r>
    </w:p>
    <w:p w:rsidR="00000000" w:rsidRDefault="000D652A">
      <w:pPr>
        <w:pStyle w:val="withoutpar"/>
      </w:pPr>
      <w:r>
        <w:t>3.11.4. каменная маса;</w:t>
      </w:r>
    </w:p>
    <w:p w:rsidR="00000000" w:rsidRDefault="000D652A">
      <w:pPr>
        <w:pStyle w:val="withoutpar"/>
      </w:pPr>
      <w:r>
        <w:t>3.11.5. фарфор;</w:t>
      </w:r>
    </w:p>
    <w:p w:rsidR="00000000" w:rsidRDefault="000D652A">
      <w:pPr>
        <w:pStyle w:val="withoutpar"/>
      </w:pPr>
      <w:r>
        <w:t>3.12. шкло:</w:t>
      </w:r>
    </w:p>
    <w:p w:rsidR="00000000" w:rsidRDefault="000D652A">
      <w:pPr>
        <w:pStyle w:val="withoutpar"/>
      </w:pPr>
      <w:r>
        <w:t>3.12.1. посуд;</w:t>
      </w:r>
    </w:p>
    <w:p w:rsidR="00000000" w:rsidRDefault="000D652A">
      <w:pPr>
        <w:pStyle w:val="withoutpar"/>
      </w:pPr>
      <w:r>
        <w:t>3.12.2. асвятляльныя прыборы</w:t>
      </w:r>
      <w:r>
        <w:t xml:space="preserve"> i iншыя;</w:t>
      </w:r>
    </w:p>
    <w:p w:rsidR="00000000" w:rsidRDefault="000D652A">
      <w:pPr>
        <w:pStyle w:val="withoutpar"/>
      </w:pPr>
      <w:r>
        <w:t>3.13. музычныя інструменты:</w:t>
      </w:r>
    </w:p>
    <w:p w:rsidR="00000000" w:rsidRDefault="000D652A">
      <w:pPr>
        <w:pStyle w:val="withoutpar"/>
      </w:pPr>
      <w:r>
        <w:t>3.13.1. самагучныя;</w:t>
      </w:r>
    </w:p>
    <w:p w:rsidR="00000000" w:rsidRDefault="000D652A">
      <w:pPr>
        <w:pStyle w:val="withoutpar"/>
      </w:pPr>
      <w:r>
        <w:t>3.13.2. струнныя;</w:t>
      </w:r>
    </w:p>
    <w:p w:rsidR="00000000" w:rsidRDefault="000D652A">
      <w:pPr>
        <w:pStyle w:val="withoutpar"/>
      </w:pPr>
      <w:r>
        <w:t>3.13.3. духавыя;</w:t>
      </w:r>
    </w:p>
    <w:p w:rsidR="00000000" w:rsidRDefault="000D652A">
      <w:pPr>
        <w:pStyle w:val="withoutpar"/>
      </w:pPr>
      <w:r>
        <w:t>3.13.4. ударныя;</w:t>
      </w:r>
    </w:p>
    <w:p w:rsidR="00000000" w:rsidRDefault="000D652A">
      <w:pPr>
        <w:pStyle w:val="withoutpar"/>
      </w:pPr>
      <w:r>
        <w:t>3.14. прыборы. Апараты:</w:t>
      </w:r>
    </w:p>
    <w:p w:rsidR="00000000" w:rsidRDefault="000D652A">
      <w:pPr>
        <w:pStyle w:val="withoutpar"/>
      </w:pPr>
      <w:r>
        <w:t>3.14.1. энергетыкі;</w:t>
      </w:r>
    </w:p>
    <w:p w:rsidR="00000000" w:rsidRDefault="000D652A">
      <w:pPr>
        <w:pStyle w:val="withoutpar"/>
      </w:pPr>
      <w:r>
        <w:t>3.14.2. сувязі;</w:t>
      </w:r>
    </w:p>
    <w:p w:rsidR="00000000" w:rsidRDefault="000D652A">
      <w:pPr>
        <w:pStyle w:val="withoutpar"/>
      </w:pPr>
      <w:r>
        <w:t>3.14.3. радыётэхнікі і акустыкі;</w:t>
      </w:r>
    </w:p>
    <w:p w:rsidR="00000000" w:rsidRDefault="000D652A">
      <w:pPr>
        <w:pStyle w:val="withoutpar"/>
      </w:pPr>
      <w:r>
        <w:t>3.14.4. электронікі;</w:t>
      </w:r>
    </w:p>
    <w:p w:rsidR="00000000" w:rsidRDefault="000D652A">
      <w:pPr>
        <w:pStyle w:val="withoutpar"/>
      </w:pPr>
      <w:r>
        <w:t>3.14.5. вымяральныя;</w:t>
      </w:r>
    </w:p>
    <w:p w:rsidR="00000000" w:rsidRDefault="000D652A">
      <w:pPr>
        <w:pStyle w:val="withoutpar"/>
      </w:pPr>
      <w:r>
        <w:t>3.14.6. </w:t>
      </w:r>
      <w:r>
        <w:t>спецпрызначэння;</w:t>
      </w:r>
    </w:p>
    <w:p w:rsidR="00000000" w:rsidRDefault="000D652A">
      <w:pPr>
        <w:pStyle w:val="withoutpar"/>
      </w:pPr>
      <w:r>
        <w:t>3.14.7. аўтаматыкі, тэлемеханікі;</w:t>
      </w:r>
    </w:p>
    <w:p w:rsidR="00000000" w:rsidRDefault="000D652A">
      <w:pPr>
        <w:pStyle w:val="withoutpar"/>
      </w:pPr>
      <w:r>
        <w:t>3.14.8. вылічальныя;</w:t>
      </w:r>
    </w:p>
    <w:p w:rsidR="00000000" w:rsidRDefault="000D652A">
      <w:pPr>
        <w:pStyle w:val="withoutpar"/>
      </w:pPr>
      <w:r>
        <w:t>3.14.9. аргтэхніка;</w:t>
      </w:r>
    </w:p>
    <w:p w:rsidR="00000000" w:rsidRDefault="000D652A">
      <w:pPr>
        <w:pStyle w:val="withoutpar"/>
      </w:pPr>
      <w:r>
        <w:t>3.15. механiзмы. Дэталi механiзмаў:</w:t>
      </w:r>
    </w:p>
    <w:p w:rsidR="00000000" w:rsidRDefault="000D652A">
      <w:pPr>
        <w:pStyle w:val="withoutpar"/>
      </w:pPr>
      <w:r>
        <w:t>3.15.1. станкi;</w:t>
      </w:r>
    </w:p>
    <w:p w:rsidR="00000000" w:rsidRDefault="000D652A">
      <w:pPr>
        <w:pStyle w:val="withoutpar"/>
      </w:pPr>
      <w:r>
        <w:t>3.15.2. гадзiннiкi;</w:t>
      </w:r>
    </w:p>
    <w:p w:rsidR="00000000" w:rsidRDefault="000D652A">
      <w:pPr>
        <w:pStyle w:val="withoutpar"/>
      </w:pPr>
      <w:r>
        <w:t>3.15.3. пiшучыя машынкi;</w:t>
      </w:r>
    </w:p>
    <w:p w:rsidR="00000000" w:rsidRDefault="000D652A">
      <w:pPr>
        <w:pStyle w:val="withoutpar"/>
      </w:pPr>
      <w:r>
        <w:t>3.15.4. бытавая тэхнiка;</w:t>
      </w:r>
    </w:p>
    <w:p w:rsidR="00000000" w:rsidRDefault="000D652A">
      <w:pPr>
        <w:pStyle w:val="withoutpar"/>
      </w:pPr>
      <w:r>
        <w:t>3.15.5. тыпавыя прамысловыя вырабы;</w:t>
      </w:r>
    </w:p>
    <w:p w:rsidR="00000000" w:rsidRDefault="000D652A">
      <w:pPr>
        <w:pStyle w:val="withoutpar"/>
      </w:pPr>
      <w:r>
        <w:t>3.16. </w:t>
      </w:r>
      <w:r>
        <w:t>транспартныя сродкi:</w:t>
      </w:r>
    </w:p>
    <w:p w:rsidR="00000000" w:rsidRDefault="000D652A">
      <w:pPr>
        <w:pStyle w:val="withoutpar"/>
      </w:pPr>
      <w:r>
        <w:t>3.16.1. сухапутныя;</w:t>
      </w:r>
    </w:p>
    <w:p w:rsidR="00000000" w:rsidRDefault="000D652A">
      <w:pPr>
        <w:pStyle w:val="withoutpar"/>
      </w:pPr>
      <w:r>
        <w:t>3.16.2. водныя;</w:t>
      </w:r>
    </w:p>
    <w:p w:rsidR="00000000" w:rsidRDefault="000D652A">
      <w:pPr>
        <w:pStyle w:val="withoutpar"/>
      </w:pPr>
      <w:r>
        <w:t>3.16.3. паветраныя;</w:t>
      </w:r>
    </w:p>
    <w:p w:rsidR="00000000" w:rsidRDefault="000D652A">
      <w:pPr>
        <w:pStyle w:val="withoutpar"/>
      </w:pPr>
      <w:r>
        <w:t>3.17. прылады i прыстасаваннi:</w:t>
      </w:r>
    </w:p>
    <w:p w:rsidR="00000000" w:rsidRDefault="000D652A">
      <w:pPr>
        <w:pStyle w:val="withoutpar"/>
      </w:pPr>
      <w:r>
        <w:t>3.17.1. сельскагаспадарчыя прылады;</w:t>
      </w:r>
    </w:p>
    <w:p w:rsidR="00000000" w:rsidRDefault="000D652A">
      <w:pPr>
        <w:pStyle w:val="withoutpar"/>
      </w:pPr>
      <w:r>
        <w:t>3.17.2. ганчарныя;</w:t>
      </w:r>
    </w:p>
    <w:p w:rsidR="00000000" w:rsidRDefault="000D652A">
      <w:pPr>
        <w:pStyle w:val="withoutpar"/>
      </w:pPr>
      <w:r>
        <w:t>3.17.3. ткацкiя;</w:t>
      </w:r>
    </w:p>
    <w:p w:rsidR="00000000" w:rsidRDefault="000D652A">
      <w:pPr>
        <w:pStyle w:val="withoutpar"/>
      </w:pPr>
      <w:r>
        <w:t>3.17.4. рыбалоўныя;</w:t>
      </w:r>
    </w:p>
    <w:p w:rsidR="00000000" w:rsidRDefault="000D652A">
      <w:pPr>
        <w:pStyle w:val="withoutpar"/>
      </w:pPr>
      <w:r>
        <w:t>3.17.5. пчалярскiя;</w:t>
      </w:r>
    </w:p>
    <w:p w:rsidR="00000000" w:rsidRDefault="000D652A">
      <w:pPr>
        <w:pStyle w:val="withoutpar"/>
      </w:pPr>
      <w:r>
        <w:t>3.17.6. паляўнiчыя;</w:t>
      </w:r>
    </w:p>
    <w:p w:rsidR="00000000" w:rsidRDefault="000D652A">
      <w:pPr>
        <w:pStyle w:val="withoutpar"/>
      </w:pPr>
      <w:r>
        <w:t>3.17.7. для апра</w:t>
      </w:r>
      <w:r>
        <w:t>цоўкi воўны, льну, скуры;</w:t>
      </w:r>
    </w:p>
    <w:p w:rsidR="00000000" w:rsidRDefault="000D652A">
      <w:pPr>
        <w:pStyle w:val="withoutpar"/>
      </w:pPr>
      <w:r>
        <w:t>3.17.8. прылады працы калёснiкаў (стэльмахаў);</w:t>
      </w:r>
    </w:p>
    <w:p w:rsidR="00000000" w:rsidRDefault="000D652A">
      <w:pPr>
        <w:pStyle w:val="withoutpar"/>
      </w:pPr>
      <w:r>
        <w:t>3.17.9. шапавальскiя;</w:t>
      </w:r>
    </w:p>
    <w:p w:rsidR="00000000" w:rsidRDefault="000D652A">
      <w:pPr>
        <w:pStyle w:val="withoutpar"/>
      </w:pPr>
      <w:r>
        <w:t>3.17.10. дрэваапрацоўчыя;</w:t>
      </w:r>
    </w:p>
    <w:p w:rsidR="00000000" w:rsidRDefault="000D652A">
      <w:pPr>
        <w:pStyle w:val="withoutpar"/>
      </w:pPr>
      <w:r>
        <w:t>3.17.11. такарныя;</w:t>
      </w:r>
    </w:p>
    <w:p w:rsidR="00000000" w:rsidRDefault="000D652A">
      <w:pPr>
        <w:pStyle w:val="withoutpar"/>
      </w:pPr>
      <w:r>
        <w:t>3.17.12. сыравiна, нарыхтоўкi;</w:t>
      </w:r>
    </w:p>
    <w:p w:rsidR="00000000" w:rsidRDefault="000D652A">
      <w:pPr>
        <w:pStyle w:val="withoutpar"/>
      </w:pPr>
      <w:r>
        <w:t>3.18. прадметы побыту:</w:t>
      </w:r>
    </w:p>
    <w:p w:rsidR="00000000" w:rsidRDefault="000D652A">
      <w:pPr>
        <w:pStyle w:val="withoutpar"/>
      </w:pPr>
      <w:r>
        <w:t>3.18.1. асабістага ўжытку;</w:t>
      </w:r>
    </w:p>
    <w:p w:rsidR="00000000" w:rsidRDefault="000D652A">
      <w:pPr>
        <w:pStyle w:val="withoutpar"/>
      </w:pPr>
      <w:r>
        <w:t>3.18.2. інтэр’ера;</w:t>
      </w:r>
    </w:p>
    <w:p w:rsidR="00000000" w:rsidRDefault="000D652A">
      <w:pPr>
        <w:pStyle w:val="withoutpar"/>
      </w:pPr>
      <w:r>
        <w:t>3.18.3. </w:t>
      </w:r>
      <w:r>
        <w:t>хатняга ўжытку;</w:t>
      </w:r>
    </w:p>
    <w:p w:rsidR="00000000" w:rsidRDefault="000D652A">
      <w:pPr>
        <w:pStyle w:val="withoutpar"/>
      </w:pPr>
      <w:r>
        <w:t>3.18.4. гаспадарчыя прылады;</w:t>
      </w:r>
    </w:p>
    <w:p w:rsidR="00000000" w:rsidRDefault="000D652A">
      <w:pPr>
        <w:pStyle w:val="withoutpar"/>
      </w:pPr>
      <w:r>
        <w:t>3.18.5. вучэбныя, канцылярскiя прадметы;</w:t>
      </w:r>
    </w:p>
    <w:p w:rsidR="00000000" w:rsidRDefault="000D652A">
      <w:pPr>
        <w:pStyle w:val="withoutpar"/>
      </w:pPr>
      <w:r>
        <w:t>3.18.6. спартыўныя прылады;</w:t>
      </w:r>
    </w:p>
    <w:p w:rsidR="00000000" w:rsidRDefault="000D652A">
      <w:pPr>
        <w:pStyle w:val="withoutpar"/>
      </w:pPr>
      <w:r>
        <w:t>3.18.7. цацкi i лялькi;</w:t>
      </w:r>
    </w:p>
    <w:p w:rsidR="00000000" w:rsidRDefault="000D652A">
      <w:pPr>
        <w:pStyle w:val="withoutpar"/>
      </w:pPr>
      <w:r>
        <w:t>3.18.8. прадметы культу;</w:t>
      </w:r>
    </w:p>
    <w:p w:rsidR="00000000" w:rsidRDefault="000D652A">
      <w:pPr>
        <w:pStyle w:val="withoutpar"/>
      </w:pPr>
      <w:r>
        <w:t>3.18.9. абрадавыя прадметы;</w:t>
      </w:r>
    </w:p>
    <w:p w:rsidR="00000000" w:rsidRDefault="000D652A">
      <w:pPr>
        <w:pStyle w:val="withoutpar"/>
      </w:pPr>
      <w:r>
        <w:t>3.19. дэкаратыўна-прыкладное мастацтва:</w:t>
      </w:r>
    </w:p>
    <w:p w:rsidR="00000000" w:rsidRDefault="000D652A">
      <w:pPr>
        <w:pStyle w:val="withoutpar"/>
      </w:pPr>
      <w:r>
        <w:t>3.19.1. прафесійнае;</w:t>
      </w:r>
    </w:p>
    <w:p w:rsidR="00000000" w:rsidRDefault="000D652A">
      <w:pPr>
        <w:pStyle w:val="withoutpar"/>
      </w:pPr>
      <w:r>
        <w:t>3.19</w:t>
      </w:r>
      <w:r>
        <w:t>.2. народнае.</w:t>
      </w:r>
    </w:p>
    <w:p w:rsidR="00000000" w:rsidRDefault="000D652A">
      <w:pPr>
        <w:pStyle w:val="withoutpar"/>
      </w:pPr>
      <w:r>
        <w:t>4. Аўдыёвізуальныя крынiцы:</w:t>
      </w:r>
    </w:p>
    <w:p w:rsidR="00000000" w:rsidRDefault="000D652A">
      <w:pPr>
        <w:pStyle w:val="withoutpar"/>
      </w:pPr>
      <w:r>
        <w:t>4.1. фотадакументы:</w:t>
      </w:r>
    </w:p>
    <w:p w:rsidR="00000000" w:rsidRDefault="000D652A">
      <w:pPr>
        <w:pStyle w:val="withoutpar"/>
      </w:pPr>
      <w:r>
        <w:t>4.1.1. фотаадбіткі;</w:t>
      </w:r>
    </w:p>
    <w:p w:rsidR="00000000" w:rsidRDefault="000D652A">
      <w:pPr>
        <w:pStyle w:val="withoutpar"/>
      </w:pPr>
      <w:r>
        <w:t>4.1.2. негатывы;</w:t>
      </w:r>
    </w:p>
    <w:p w:rsidR="00000000" w:rsidRDefault="000D652A">
      <w:pPr>
        <w:pStyle w:val="withoutpar"/>
      </w:pPr>
      <w:r>
        <w:t>4.1.3. галаграфія;</w:t>
      </w:r>
    </w:p>
    <w:p w:rsidR="00000000" w:rsidRDefault="000D652A">
      <w:pPr>
        <w:pStyle w:val="withoutpar"/>
      </w:pPr>
      <w:r>
        <w:t>4.1.4. стэрэафатаграфія;</w:t>
      </w:r>
    </w:p>
    <w:p w:rsidR="00000000" w:rsidRDefault="000D652A">
      <w:pPr>
        <w:pStyle w:val="withoutpar"/>
      </w:pPr>
      <w:r>
        <w:t>4.1.5. фотаальбомы;</w:t>
      </w:r>
    </w:p>
    <w:p w:rsidR="00000000" w:rsidRDefault="000D652A">
      <w:pPr>
        <w:pStyle w:val="withoutpar"/>
      </w:pPr>
      <w:r>
        <w:t>4.2. фонадакументы:</w:t>
      </w:r>
    </w:p>
    <w:p w:rsidR="00000000" w:rsidRDefault="000D652A">
      <w:pPr>
        <w:pStyle w:val="withoutpar"/>
      </w:pPr>
      <w:r>
        <w:t>4.2.1. васковыя валікі для фанографа;</w:t>
      </w:r>
    </w:p>
    <w:p w:rsidR="00000000" w:rsidRDefault="000D652A">
      <w:pPr>
        <w:pStyle w:val="withoutpar"/>
      </w:pPr>
      <w:r>
        <w:t>4.2.2. грампласцінкі;</w:t>
      </w:r>
    </w:p>
    <w:p w:rsidR="00000000" w:rsidRDefault="000D652A">
      <w:pPr>
        <w:pStyle w:val="withoutpar"/>
      </w:pPr>
      <w:r>
        <w:t>4.2.3. магніт</w:t>
      </w:r>
      <w:r>
        <w:t>ныя стужкі;</w:t>
      </w:r>
    </w:p>
    <w:p w:rsidR="00000000" w:rsidRDefault="000D652A">
      <w:pPr>
        <w:pStyle w:val="withoutpar"/>
      </w:pPr>
      <w:r>
        <w:t>4.2.4. аўдыёкасеты;</w:t>
      </w:r>
    </w:p>
    <w:p w:rsidR="00000000" w:rsidRDefault="000D652A">
      <w:pPr>
        <w:pStyle w:val="withoutpar"/>
      </w:pPr>
      <w:r>
        <w:t>4.2.5. CD-ROM;</w:t>
      </w:r>
    </w:p>
    <w:p w:rsidR="00000000" w:rsidRDefault="000D652A">
      <w:pPr>
        <w:pStyle w:val="withoutpar"/>
      </w:pPr>
      <w:r>
        <w:t>4.3. кінадакументы:</w:t>
      </w:r>
    </w:p>
    <w:p w:rsidR="00000000" w:rsidRDefault="000D652A">
      <w:pPr>
        <w:pStyle w:val="withoutpar"/>
      </w:pPr>
      <w:r>
        <w:t>4.3.1. негатывы на ролiкавых плёнках;</w:t>
      </w:r>
    </w:p>
    <w:p w:rsidR="00000000" w:rsidRDefault="000D652A">
      <w:pPr>
        <w:pStyle w:val="withoutpar"/>
      </w:pPr>
      <w:r>
        <w:t>4.3.2. пазiтывы на ролiкавых плёнках;</w:t>
      </w:r>
    </w:p>
    <w:p w:rsidR="00000000" w:rsidRDefault="000D652A">
      <w:pPr>
        <w:pStyle w:val="withoutpar"/>
      </w:pPr>
      <w:r>
        <w:t>4.3.3. вiдэамагнiтныя стужкi.</w:t>
      </w:r>
    </w:p>
    <w:p w:rsidR="00000000" w:rsidRDefault="000D652A">
      <w:pPr>
        <w:pStyle w:val="withoutpar"/>
      </w:pPr>
      <w:r>
        <w:t>5. Натуральна-гістарычныя крыніцы:</w:t>
      </w:r>
    </w:p>
    <w:p w:rsidR="00000000" w:rsidRDefault="000D652A">
      <w:pPr>
        <w:pStyle w:val="withoutpar"/>
      </w:pPr>
      <w:r>
        <w:t>5.1. біялагічныя:</w:t>
      </w:r>
    </w:p>
    <w:p w:rsidR="00000000" w:rsidRDefault="000D652A">
      <w:pPr>
        <w:pStyle w:val="withoutpar"/>
      </w:pPr>
      <w:r>
        <w:t>5.1.1. пазваночныя*;</w:t>
      </w:r>
    </w:p>
    <w:p w:rsidR="00000000" w:rsidRDefault="000D652A">
      <w:pPr>
        <w:pStyle w:val="withoutpar"/>
      </w:pPr>
      <w:r>
        <w:t>5.1.2. </w:t>
      </w:r>
      <w:r>
        <w:t>беспазваночныя**, у тым ліку энтамалогія (насякомыя);</w:t>
      </w:r>
    </w:p>
    <w:p w:rsidR="00000000" w:rsidRDefault="000D652A">
      <w:pPr>
        <w:pStyle w:val="withoutpar"/>
      </w:pPr>
      <w:r>
        <w:t>5.1.3. батаніка;</w:t>
      </w:r>
    </w:p>
    <w:p w:rsidR="00000000" w:rsidRDefault="000D652A">
      <w:pPr>
        <w:pStyle w:val="withoutpar"/>
      </w:pPr>
      <w:r>
        <w:t>5.1.3. грыбы;</w:t>
      </w:r>
    </w:p>
    <w:p w:rsidR="00000000" w:rsidRDefault="000D652A">
      <w:pPr>
        <w:pStyle w:val="withoutpar"/>
      </w:pPr>
      <w:r>
        <w:t>5.2. геалагічныя:</w:t>
      </w:r>
    </w:p>
    <w:p w:rsidR="00000000" w:rsidRDefault="000D652A">
      <w:pPr>
        <w:pStyle w:val="withoutpar"/>
      </w:pPr>
      <w:r>
        <w:t>5.2.1. карысныя выкапні;</w:t>
      </w:r>
    </w:p>
    <w:p w:rsidR="00000000" w:rsidRDefault="000D652A">
      <w:pPr>
        <w:pStyle w:val="withoutpar"/>
      </w:pPr>
      <w:r>
        <w:t>5.2.2. палеанталагічныя крыніцы;</w:t>
      </w:r>
    </w:p>
    <w:p w:rsidR="00000000" w:rsidRDefault="000D652A">
      <w:pPr>
        <w:pStyle w:val="withoutpar"/>
      </w:pPr>
      <w:r>
        <w:t>5.3. заалагічныя крыніцы:</w:t>
      </w:r>
    </w:p>
    <w:p w:rsidR="00000000" w:rsidRDefault="000D652A">
      <w:pPr>
        <w:pStyle w:val="withoutpar"/>
      </w:pPr>
      <w:r>
        <w:t>5.3.1. пазваночныя;</w:t>
      </w:r>
    </w:p>
    <w:p w:rsidR="00000000" w:rsidRDefault="000D652A">
      <w:pPr>
        <w:pStyle w:val="withoutpar"/>
      </w:pPr>
      <w:r>
        <w:t>5.3.2. беспазваночныя.</w:t>
      </w:r>
    </w:p>
    <w:p w:rsidR="00000000" w:rsidRDefault="000D652A">
      <w:pPr>
        <w:pStyle w:val="snoskiline"/>
      </w:pPr>
      <w:r>
        <w:t>__________________________</w:t>
      </w:r>
      <w:r>
        <w:t>____</w:t>
      </w:r>
    </w:p>
    <w:p w:rsidR="00000000" w:rsidRDefault="000D652A">
      <w:pPr>
        <w:pStyle w:val="snoski"/>
      </w:pPr>
      <w:r>
        <w:t>*Да разнавіднасці «пазваночныя» адносяцца млекакормячыя (звяры), птушкі, земнаводныя, рыбы, паўзуны.</w:t>
      </w:r>
    </w:p>
    <w:p w:rsidR="00000000" w:rsidRDefault="000D652A">
      <w:pPr>
        <w:pStyle w:val="snoski"/>
        <w:spacing w:after="240"/>
      </w:pPr>
      <w:r>
        <w:t>**Да разнавіднасці «беспазваночныя» адносяцца малюскі, членістаногія.</w:t>
      </w:r>
    </w:p>
    <w:p w:rsidR="00000000" w:rsidRDefault="000D652A">
      <w:pPr>
        <w:pStyle w:val="snoski"/>
        <w:spacing w:after="240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3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</w:r>
            <w:r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titlep"/>
        <w:spacing w:after="0"/>
      </w:pPr>
      <w:r>
        <w:t xml:space="preserve">КНІГА </w:t>
      </w:r>
      <w:r>
        <w:br/>
        <w:t xml:space="preserve">паступленняў музейных прадметаў асноўнага фонду (галоўная інвентарная кніга) </w:t>
      </w:r>
    </w:p>
    <w:p w:rsidR="00000000" w:rsidRDefault="000D652A">
      <w:pPr>
        <w:pStyle w:val="newncpi0"/>
        <w:jc w:val="center"/>
      </w:pPr>
      <w:r>
        <w:t>______________________________</w:t>
      </w:r>
    </w:p>
    <w:p w:rsidR="00000000" w:rsidRDefault="000D652A">
      <w:pPr>
        <w:pStyle w:val="undline"/>
        <w:jc w:val="center"/>
      </w:pPr>
      <w:r>
        <w:t>(перыяд)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1203"/>
        <w:gridCol w:w="1079"/>
        <w:gridCol w:w="1405"/>
        <w:gridCol w:w="576"/>
        <w:gridCol w:w="647"/>
        <w:gridCol w:w="981"/>
        <w:gridCol w:w="632"/>
        <w:gridCol w:w="671"/>
        <w:gridCol w:w="977"/>
        <w:gridCol w:w="832"/>
        <w:gridCol w:w="378"/>
      </w:tblGrid>
      <w:tr w:rsidR="00000000"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Ідэнтыфі-</w:t>
            </w:r>
            <w:r>
              <w:br/>
              <w:t>кацыйны нумар (нумар па кнізе паступленняў музейных прадметаў асноўнага фонду)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Нумар, дата акта пры</w:t>
            </w:r>
            <w:r>
              <w:t>ёму музейных прадметаў на пастаяннае захоўванне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Прадметнае імя, аўтарская назва, кароткае апісанне, аўтар, час і месца стварэння (вытворчасці)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Коль-касць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Матэ-рыял і тэхніка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Памеры. Вага для каштоўных металаў і каштоўных</w:t>
            </w:r>
            <w:r>
              <w:br/>
              <w:t>камянёў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Стан захава-насці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Спосаб паступ-лення.</w:t>
            </w:r>
            <w:r>
              <w:br/>
              <w:t>Кошт закупкі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Нумар і дата пратакола фондава-закупачнай камісіі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Назва музейнай калекцыі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Заў-вагі</w:t>
            </w:r>
          </w:p>
        </w:tc>
      </w:tr>
      <w:tr w:rsidR="00000000"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11</w:t>
            </w:r>
          </w:p>
        </w:tc>
      </w:tr>
      <w:tr w:rsidR="00000000"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4</w:t>
            </w:r>
          </w:p>
          <w:p w:rsidR="00000000" w:rsidRDefault="000D652A">
            <w:pPr>
              <w:pStyle w:val="append"/>
            </w:pPr>
            <w:r>
              <w:t>выключаны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5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>навукова-дапаможных і сыравінных матэрыялаў</w:t>
            </w:r>
            <w:r>
              <w:t xml:space="preserve">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titlep"/>
        <w:spacing w:after="0"/>
      </w:pPr>
      <w:r>
        <w:t xml:space="preserve">КНІГА </w:t>
      </w:r>
      <w:r>
        <w:br/>
        <w:t>ўліку фонду сыравінных матэрыялаў</w:t>
      </w:r>
    </w:p>
    <w:p w:rsidR="00000000" w:rsidRDefault="000D652A">
      <w:pPr>
        <w:pStyle w:val="newncpi0"/>
        <w:jc w:val="center"/>
      </w:pPr>
      <w:r>
        <w:t>________________________________</w:t>
      </w:r>
    </w:p>
    <w:p w:rsidR="00000000" w:rsidRDefault="000D652A">
      <w:pPr>
        <w:pStyle w:val="undline"/>
        <w:jc w:val="center"/>
      </w:pPr>
      <w:r>
        <w:t>(перыяд)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1116"/>
        <w:gridCol w:w="1439"/>
        <w:gridCol w:w="1184"/>
        <w:gridCol w:w="863"/>
        <w:gridCol w:w="610"/>
        <w:gridCol w:w="1015"/>
        <w:gridCol w:w="769"/>
        <w:gridCol w:w="803"/>
        <w:gridCol w:w="734"/>
        <w:gridCol w:w="848"/>
      </w:tblGrid>
      <w:tr w:rsidR="00000000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Ідэнты-фікацыйны нумар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Нумар, дата пратакола фондава-закупачнай камісіі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 xml:space="preserve">Прадметнае імя, кароткае </w:t>
            </w:r>
            <w:r>
              <w:t>апісанне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Крыніца паступ-лення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Коль-</w:t>
            </w:r>
            <w:r>
              <w:br/>
              <w:t>касць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Матэрыял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Спосаб</w:t>
            </w:r>
            <w:r>
              <w:br/>
              <w:t>кансер-</w:t>
            </w:r>
            <w:r>
              <w:br/>
              <w:t>вацыі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Асоба, якая правяла кансер-</w:t>
            </w:r>
            <w:r>
              <w:br/>
              <w:t>вацыю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Стан захава-насці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Заўвагі</w:t>
            </w:r>
          </w:p>
        </w:tc>
      </w:tr>
      <w:tr w:rsidR="00000000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10</w:t>
            </w:r>
          </w:p>
        </w:tc>
      </w:tr>
      <w:tr w:rsidR="00000000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6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titlep"/>
        <w:spacing w:after="0"/>
      </w:pPr>
      <w:r>
        <w:t xml:space="preserve">КНІГА </w:t>
      </w:r>
      <w:r>
        <w:br/>
        <w:t>ўліку фонду навукова-дапаможных матэрыялаў</w:t>
      </w:r>
    </w:p>
    <w:p w:rsidR="00000000" w:rsidRDefault="000D652A">
      <w:pPr>
        <w:pStyle w:val="newncpi0"/>
        <w:jc w:val="center"/>
      </w:pPr>
      <w:r>
        <w:t>__________________________</w:t>
      </w:r>
    </w:p>
    <w:p w:rsidR="00000000" w:rsidRDefault="000D652A">
      <w:pPr>
        <w:pStyle w:val="undline"/>
        <w:jc w:val="center"/>
      </w:pPr>
      <w:r>
        <w:t>(перыяд)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1098"/>
        <w:gridCol w:w="1098"/>
        <w:gridCol w:w="1235"/>
        <w:gridCol w:w="1181"/>
        <w:gridCol w:w="611"/>
        <w:gridCol w:w="1012"/>
        <w:gridCol w:w="672"/>
        <w:gridCol w:w="758"/>
        <w:gridCol w:w="977"/>
        <w:gridCol w:w="739"/>
      </w:tblGrid>
      <w:tr w:rsidR="00000000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Ідэнты-фікацыйны нумар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Нумар і дата акта прыёму на пастаяннае захоўванне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Час, крыніца і спосаб</w:t>
            </w:r>
            <w:r>
              <w:t xml:space="preserve"> паступлення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Прадметнае імя, аўтарская назва і кароткае апісанне прадмета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Коль-касць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Матэрыял і тэхніка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Памер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Захава-насць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Нумар, дата пратакола фондава-закупачнай камісіі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Заўвагі</w:t>
            </w:r>
          </w:p>
        </w:tc>
      </w:tr>
      <w:tr w:rsidR="00000000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10</w:t>
            </w:r>
          </w:p>
        </w:tc>
      </w:tr>
      <w:tr w:rsidR="00000000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7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</w:r>
            <w:r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titlep"/>
        <w:spacing w:after="0"/>
      </w:pPr>
      <w:r>
        <w:t xml:space="preserve">КНІГА </w:t>
      </w:r>
      <w:r>
        <w:br/>
        <w:t>ўліку прадметаў часовага захоўвання</w:t>
      </w:r>
    </w:p>
    <w:p w:rsidR="00000000" w:rsidRDefault="000D652A">
      <w:pPr>
        <w:pStyle w:val="newncpi0"/>
        <w:jc w:val="center"/>
      </w:pPr>
      <w:r>
        <w:t>__________________________</w:t>
      </w:r>
    </w:p>
    <w:p w:rsidR="00000000" w:rsidRDefault="000D652A">
      <w:pPr>
        <w:pStyle w:val="undline"/>
        <w:jc w:val="center"/>
      </w:pPr>
      <w:r>
        <w:t>(перыяд)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1556"/>
        <w:gridCol w:w="966"/>
        <w:gridCol w:w="1110"/>
        <w:gridCol w:w="1369"/>
        <w:gridCol w:w="1405"/>
        <w:gridCol w:w="1031"/>
        <w:gridCol w:w="1056"/>
        <w:gridCol w:w="888"/>
      </w:tblGrid>
      <w:tr w:rsidR="00000000"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Ідэнтыфікацыйны нумар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 xml:space="preserve">Нумар і дата акта </w:t>
            </w:r>
            <w:r>
              <w:t>прыёму на часовае захоўванне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Тэрмін, крыніца паступлення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Прадметнае імя, аўтарская назва і кароткае апісанне прадмета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Колькасць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Матэрыял і тэхніка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Захаванасць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Заўвагі</w:t>
            </w:r>
          </w:p>
        </w:tc>
      </w:tr>
      <w:tr w:rsidR="00000000"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8</w:t>
            </w:r>
          </w:p>
        </w:tc>
      </w:tr>
      <w:tr w:rsidR="00000000"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8</w:t>
            </w:r>
          </w:p>
          <w:p w:rsidR="00000000" w:rsidRDefault="000D652A">
            <w:pPr>
              <w:pStyle w:val="append"/>
            </w:pPr>
            <w:r>
              <w:t>выключаны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9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</w:r>
            <w:r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  <w:ind w:firstLine="5999"/>
      </w:pPr>
      <w:r>
        <w:t>ЗАЦВЯРДЖАЮ</w:t>
      </w:r>
    </w:p>
    <w:p w:rsidR="00000000" w:rsidRDefault="000D652A">
      <w:pPr>
        <w:pStyle w:val="newncpi"/>
        <w:ind w:firstLine="5999"/>
      </w:pPr>
      <w:r>
        <w:t>Кіраўнік музея ____________</w:t>
      </w:r>
    </w:p>
    <w:p w:rsidR="00000000" w:rsidRDefault="000D652A">
      <w:pPr>
        <w:pStyle w:val="newncpi"/>
        <w:ind w:firstLine="5999"/>
      </w:pPr>
      <w:r>
        <w:t>«__» ___________ 20__ г.</w:t>
      </w:r>
    </w:p>
    <w:p w:rsidR="00000000" w:rsidRDefault="000D652A">
      <w:pPr>
        <w:pStyle w:val="undline"/>
        <w:ind w:firstLine="6481"/>
      </w:pPr>
      <w:r>
        <w:t>Пячатка музея</w:t>
      </w:r>
    </w:p>
    <w:p w:rsidR="00000000" w:rsidRDefault="000D652A">
      <w:pPr>
        <w:pStyle w:val="titlep"/>
        <w:spacing w:after="0"/>
      </w:pPr>
      <w:r>
        <w:t>АКТ № __</w:t>
      </w:r>
      <w:r>
        <w:br/>
        <w:t>прыёму на пастаяннае захоўванне</w:t>
      </w:r>
    </w:p>
    <w:p w:rsidR="00000000" w:rsidRDefault="000D652A">
      <w:pPr>
        <w:pStyle w:val="newncpi0"/>
        <w:spacing w:after="240"/>
        <w:jc w:val="center"/>
      </w:pPr>
      <w:r>
        <w:t>«__» _____________ 20_</w:t>
      </w:r>
      <w:r>
        <w:t>_ г.</w:t>
      </w:r>
    </w:p>
    <w:p w:rsidR="00000000" w:rsidRDefault="000D652A">
      <w:pPr>
        <w:pStyle w:val="newncpi"/>
      </w:pPr>
      <w:r>
        <w:t>Дадзены акт склалі:</w:t>
      </w:r>
    </w:p>
    <w:p w:rsidR="00000000" w:rsidRDefault="000D652A">
      <w:pPr>
        <w:pStyle w:val="newncpi0"/>
      </w:pPr>
      <w:r>
        <w:t>галоўны захавальнік ___________________________________________________________</w:t>
      </w:r>
    </w:p>
    <w:p w:rsidR="00000000" w:rsidRDefault="000D652A">
      <w:pPr>
        <w:pStyle w:val="undline"/>
        <w:ind w:firstLine="4201"/>
      </w:pPr>
      <w:r>
        <w:t>(прозвішча, імя, імя па бацьку)</w:t>
      </w:r>
    </w:p>
    <w:p w:rsidR="00000000" w:rsidRDefault="000D652A">
      <w:pPr>
        <w:pStyle w:val="newncpi0"/>
      </w:pPr>
      <w:r>
        <w:t>прадстаўнік музея _____________________________________________________________</w:t>
      </w:r>
    </w:p>
    <w:p w:rsidR="00000000" w:rsidRDefault="000D652A">
      <w:pPr>
        <w:pStyle w:val="undline"/>
        <w:ind w:firstLine="4201"/>
      </w:pPr>
      <w:r>
        <w:t>(прозвішча, імя, імя па бацьку, пасада)</w:t>
      </w:r>
    </w:p>
    <w:p w:rsidR="00000000" w:rsidRDefault="000D652A">
      <w:pPr>
        <w:pStyle w:val="newncpi0"/>
      </w:pPr>
      <w:r>
        <w:t>з аднаго боку, і ўладальнік ______________________________________________________</w:t>
      </w:r>
    </w:p>
    <w:p w:rsidR="00000000" w:rsidRDefault="000D652A">
      <w:pPr>
        <w:pStyle w:val="undline"/>
        <w:ind w:firstLine="3362"/>
      </w:pPr>
      <w:r>
        <w:t>(прозвішча, імя, імя па бацьку, статус, даныя дакументаў,</w:t>
      </w:r>
    </w:p>
    <w:p w:rsidR="00000000" w:rsidRDefault="000D652A">
      <w:pPr>
        <w:pStyle w:val="newncpi0"/>
      </w:pPr>
      <w:r>
        <w:t>_____________________________________________________________________________</w:t>
      </w:r>
    </w:p>
    <w:p w:rsidR="00000000" w:rsidRDefault="000D652A">
      <w:pPr>
        <w:pStyle w:val="undline"/>
        <w:ind w:firstLine="3362"/>
      </w:pPr>
      <w:r>
        <w:t xml:space="preserve">якія могуць засведчыць асобу, адрас </w:t>
      </w:r>
      <w:r>
        <w:t>месца жыхарства для фізічнай асобы і назва юрыдычнай асобы, адрас юрыдычнай асобы, даверанасць ад юрыдычнай асобы)</w:t>
      </w:r>
    </w:p>
    <w:p w:rsidR="00000000" w:rsidRDefault="000D652A">
      <w:pPr>
        <w:pStyle w:val="newncpi0"/>
      </w:pPr>
      <w:r>
        <w:t>з другога боку, у тым, што першыя прынялі, а другі здаў на пастаяннае захоўванне наступныя музейныя прадметы і навукова-дапаможныя матэрыялы.</w:t>
      </w:r>
    </w:p>
    <w:p w:rsidR="00000000" w:rsidRDefault="000D652A">
      <w:pPr>
        <w:pStyle w:val="newncpi0"/>
      </w:pPr>
      <w:r>
        <w:t>Падстава: _____________________________________________________________________</w:t>
      </w:r>
    </w:p>
    <w:p w:rsidR="00000000" w:rsidRDefault="000D652A">
      <w:pPr>
        <w:pStyle w:val="undline"/>
        <w:jc w:val="center"/>
      </w:pPr>
      <w:r>
        <w:t>(нумар, дата пратакола фондава-закупачнай камісіі)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282"/>
        <w:gridCol w:w="1908"/>
        <w:gridCol w:w="910"/>
        <w:gridCol w:w="1556"/>
        <w:gridCol w:w="1086"/>
        <w:gridCol w:w="1453"/>
        <w:gridCol w:w="1196"/>
        <w:gridCol w:w="990"/>
      </w:tblGrid>
      <w:tr w:rsidR="00000000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Прадметнае імя і назва, аўтар, кароткае апісанне, час і месца стварэння, матэрыял, тэхніка, памер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 xml:space="preserve">Колькасць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Ідэнтыфікацыйны нумар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Захаванасць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Спосаб паступлення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Закупачны кошт (у выпадку закупкі)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Заўвагі</w:t>
            </w:r>
          </w:p>
        </w:tc>
      </w:tr>
      <w:tr w:rsidR="00000000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0"/>
      </w:pPr>
      <w:r>
        <w:t>Усяго па акце прынята _______________________________________ музейных прадметаў.</w:t>
      </w:r>
    </w:p>
    <w:p w:rsidR="00000000" w:rsidRDefault="000D652A">
      <w:pPr>
        <w:pStyle w:val="undline"/>
        <w:jc w:val="center"/>
      </w:pPr>
      <w:r>
        <w:t>(лічбай і пропіссю)</w:t>
      </w:r>
    </w:p>
    <w:p w:rsidR="00000000" w:rsidRDefault="000D652A">
      <w:pPr>
        <w:pStyle w:val="newncpi0"/>
      </w:pPr>
      <w:r>
        <w:t>Акт складзены ў ____ экзэмплярах і ўручаны асобам, якія яго падпісалі.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Прынялі:</w:t>
      </w:r>
    </w:p>
    <w:p w:rsidR="00000000" w:rsidRDefault="000D652A">
      <w:pPr>
        <w:pStyle w:val="newncpi0"/>
      </w:pPr>
      <w:r>
        <w:t>галоўны захавальнік ____________ ________________</w:t>
      </w:r>
    </w:p>
    <w:p w:rsidR="00000000" w:rsidRDefault="000D652A">
      <w:pPr>
        <w:pStyle w:val="undline"/>
        <w:ind w:firstLine="2517"/>
      </w:pPr>
      <w:r>
        <w:t>(подпіс)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5167"/>
        <w:gridCol w:w="480"/>
        <w:gridCol w:w="3734"/>
      </w:tblGrid>
      <w:tr w:rsidR="00000000"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прадстаўнік музея ___________ ______________</w:t>
            </w:r>
          </w:p>
        </w:tc>
        <w:tc>
          <w:tcPr>
            <w:tcW w:w="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  <w:jc w:val="right"/>
            </w:pPr>
            <w:r>
              <w:t>Здаў __________ ____________</w:t>
            </w:r>
          </w:p>
        </w:tc>
      </w:tr>
      <w:tr w:rsidR="00000000"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2279"/>
            </w:pPr>
            <w:r>
              <w:t>(подпіс)</w:t>
            </w:r>
          </w:p>
        </w:tc>
        <w:tc>
          <w:tcPr>
            <w:tcW w:w="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1321"/>
            </w:pPr>
            <w:r>
              <w:t>(подпіс)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87"/>
        <w:gridCol w:w="1201"/>
        <w:gridCol w:w="3493"/>
      </w:tblGrid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 xml:space="preserve">Прысутнічаў </w:t>
            </w:r>
            <w:r>
              <w:br/>
              <w:t>загадчык аддзела ўліку ____________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D652A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2761"/>
            </w:pPr>
            <w:r>
              <w:t>(подпіс)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jc w:val="center"/>
            </w:pPr>
            <w:r>
              <w:t>(разборліва прозвішча, ініцыялы)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10</w:t>
            </w:r>
          </w:p>
          <w:p w:rsidR="00000000" w:rsidRDefault="000D652A">
            <w:pPr>
              <w:pStyle w:val="append"/>
            </w:pPr>
            <w:r>
              <w:t>выключаны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11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</w:r>
            <w:r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</w:t>
      </w:r>
      <w:r>
        <w:t>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  <w:ind w:firstLine="5999"/>
      </w:pPr>
      <w:r>
        <w:t>ЗАЦВЯРДЖАЮ</w:t>
      </w:r>
    </w:p>
    <w:p w:rsidR="00000000" w:rsidRDefault="000D652A">
      <w:pPr>
        <w:pStyle w:val="newncpi"/>
        <w:ind w:firstLine="5999"/>
      </w:pPr>
      <w:r>
        <w:t>Кіраўнік музея ____________</w:t>
      </w:r>
    </w:p>
    <w:p w:rsidR="00000000" w:rsidRDefault="000D652A">
      <w:pPr>
        <w:pStyle w:val="newncpi"/>
        <w:ind w:firstLine="5999"/>
      </w:pPr>
      <w:r>
        <w:t>«__» ___________ 20__ г.</w:t>
      </w:r>
    </w:p>
    <w:p w:rsidR="00000000" w:rsidRDefault="000D652A">
      <w:pPr>
        <w:pStyle w:val="undline"/>
        <w:ind w:firstLine="6481"/>
      </w:pPr>
      <w:r>
        <w:t>Пячатка музея</w:t>
      </w:r>
    </w:p>
    <w:p w:rsidR="00000000" w:rsidRDefault="000D652A">
      <w:pPr>
        <w:pStyle w:val="titlep"/>
        <w:spacing w:after="0"/>
      </w:pPr>
      <w:r>
        <w:t xml:space="preserve">АКТ № ____ </w:t>
      </w:r>
      <w:r>
        <w:br/>
        <w:t xml:space="preserve">прыёму на часовае захоўванне </w:t>
      </w:r>
    </w:p>
    <w:p w:rsidR="00000000" w:rsidRDefault="000D652A">
      <w:pPr>
        <w:pStyle w:val="newncpi0"/>
        <w:spacing w:after="240"/>
        <w:jc w:val="center"/>
      </w:pPr>
      <w:r>
        <w:t>«__» _____________ 20__ г.</w:t>
      </w:r>
    </w:p>
    <w:p w:rsidR="00000000" w:rsidRDefault="000D652A">
      <w:pPr>
        <w:pStyle w:val="newncpi"/>
      </w:pPr>
      <w:r>
        <w:t>Дадзены акт складзены ў тым, што прадстаўнік музея __________________________</w:t>
      </w:r>
    </w:p>
    <w:p w:rsidR="00000000" w:rsidRDefault="000D652A">
      <w:pPr>
        <w:pStyle w:val="undline"/>
        <w:ind w:firstLine="5999"/>
      </w:pPr>
      <w:r>
        <w:t>(прозвішча, імя, імя па бацьку, пасада)</w:t>
      </w:r>
    </w:p>
    <w:p w:rsidR="00000000" w:rsidRDefault="000D652A">
      <w:pPr>
        <w:pStyle w:val="newncpi0"/>
      </w:pPr>
      <w:r>
        <w:t>______________________________________________________________________________</w:t>
      </w:r>
    </w:p>
    <w:p w:rsidR="00000000" w:rsidRDefault="000D652A">
      <w:pPr>
        <w:pStyle w:val="newncpi0"/>
      </w:pPr>
      <w:r>
        <w:t>прыняў, а ўладальнік ___________________________________________________________</w:t>
      </w:r>
    </w:p>
    <w:p w:rsidR="00000000" w:rsidRDefault="000D652A">
      <w:pPr>
        <w:pStyle w:val="undline"/>
        <w:ind w:firstLine="2999"/>
      </w:pPr>
      <w:r>
        <w:t>(прозвішча, імя, імя па бацьку, статус,</w:t>
      </w:r>
    </w:p>
    <w:p w:rsidR="00000000" w:rsidRDefault="000D652A">
      <w:pPr>
        <w:pStyle w:val="newncpi0"/>
      </w:pPr>
      <w:r>
        <w:t>________________</w:t>
      </w:r>
      <w:r>
        <w:t>_____________________________________________________________</w:t>
      </w:r>
    </w:p>
    <w:p w:rsidR="00000000" w:rsidRDefault="000D652A">
      <w:pPr>
        <w:pStyle w:val="undline"/>
        <w:ind w:firstLine="2999"/>
      </w:pPr>
      <w:r>
        <w:t>даныя дакументаў, якія могуць засведчыць асобу, адрас)</w:t>
      </w:r>
    </w:p>
    <w:p w:rsidR="00000000" w:rsidRDefault="000D652A">
      <w:pPr>
        <w:pStyle w:val="newncpi0"/>
      </w:pPr>
      <w:r>
        <w:t>здаў на часовае захоўванне наступныя прадметы музейнага значэння.</w:t>
      </w:r>
    </w:p>
    <w:p w:rsidR="00000000" w:rsidRDefault="000D652A">
      <w:pPr>
        <w:pStyle w:val="newncpi0"/>
      </w:pPr>
      <w:r>
        <w:t>Тэрмін __________________________________________________________________</w:t>
      </w:r>
      <w:r>
        <w:t>_____</w:t>
      </w:r>
    </w:p>
    <w:p w:rsidR="00000000" w:rsidRDefault="000D652A">
      <w:pPr>
        <w:pStyle w:val="undline"/>
        <w:jc w:val="center"/>
      </w:pPr>
      <w:r>
        <w:t>(да якой даты бярэцца прадмет)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282"/>
        <w:gridCol w:w="2529"/>
        <w:gridCol w:w="1591"/>
        <w:gridCol w:w="1780"/>
        <w:gridCol w:w="1813"/>
        <w:gridCol w:w="1386"/>
      </w:tblGrid>
      <w:tr w:rsidR="0000000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Прадметнае імя і назва, аўтар, кароткае апісанне, час і месца стварэння, матэрыял, тэхніка, памер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Колькасць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Ідэнтыфікацыйны нумар па кнізе ўліку прадметаў часовага захоўвання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Захаванасць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Заўвагі</w:t>
            </w:r>
          </w:p>
        </w:tc>
      </w:tr>
      <w:tr w:rsidR="0000000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Усяго па акце прынята ______________________________.</w:t>
      </w:r>
    </w:p>
    <w:p w:rsidR="00000000" w:rsidRDefault="000D652A">
      <w:pPr>
        <w:pStyle w:val="undline"/>
        <w:ind w:firstLine="3238"/>
      </w:pPr>
      <w:r>
        <w:t>(лічбай і пропіссю)</w:t>
      </w:r>
    </w:p>
    <w:p w:rsidR="00000000" w:rsidRDefault="000D652A">
      <w:pPr>
        <w:pStyle w:val="newncpi0"/>
      </w:pPr>
      <w:r>
        <w:t>Акт складзены ў 2 экзэмплярах і ўручаны асобам, якія яго падпісалі.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5167"/>
        <w:gridCol w:w="480"/>
        <w:gridCol w:w="3734"/>
      </w:tblGrid>
      <w:tr w:rsidR="00000000"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Прыняў ___________ ______________</w:t>
            </w:r>
          </w:p>
        </w:tc>
        <w:tc>
          <w:tcPr>
            <w:tcW w:w="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  <w:jc w:val="right"/>
            </w:pPr>
            <w:r>
              <w:t>Здаў __________ ____________</w:t>
            </w:r>
          </w:p>
        </w:tc>
      </w:tr>
      <w:tr w:rsidR="00000000"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1202"/>
            </w:pPr>
            <w:r>
              <w:t>(подпіс)</w:t>
            </w:r>
          </w:p>
        </w:tc>
        <w:tc>
          <w:tcPr>
            <w:tcW w:w="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1321"/>
            </w:pPr>
            <w:r>
              <w:t>(подпіс)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87"/>
        <w:gridCol w:w="1201"/>
        <w:gridCol w:w="3493"/>
      </w:tblGrid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  <w:jc w:val="left"/>
            </w:pPr>
            <w:r>
              <w:t xml:space="preserve">Прысутнічаў </w:t>
            </w:r>
            <w:r>
              <w:br/>
              <w:t xml:space="preserve">загадчык аддзела ўліку </w:t>
            </w:r>
            <w:r>
              <w:br/>
              <w:t>(галоўны захавальнік) ____________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D652A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2761"/>
            </w:pPr>
            <w:r>
              <w:t>(подпіс)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jc w:val="center"/>
            </w:pPr>
            <w:r>
              <w:t>(разборліва прозвішча, ініцыялы)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12</w:t>
            </w:r>
          </w:p>
          <w:p w:rsidR="00000000" w:rsidRDefault="000D652A">
            <w:pPr>
              <w:pStyle w:val="append"/>
            </w:pPr>
            <w:r>
              <w:t>выключаны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13</w:t>
            </w:r>
          </w:p>
          <w:p w:rsidR="00000000" w:rsidRDefault="000D652A">
            <w:pPr>
              <w:pStyle w:val="append"/>
            </w:pPr>
            <w:r>
              <w:t>выключаны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14</w:t>
            </w:r>
          </w:p>
          <w:p w:rsidR="00000000" w:rsidRDefault="000D652A">
            <w:pPr>
              <w:pStyle w:val="append"/>
            </w:pPr>
            <w:r>
              <w:t>выключаны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15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>навукова-дапаможных і сы</w:t>
            </w:r>
            <w:r>
              <w:t xml:space="preserve">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  <w:ind w:firstLine="5999"/>
      </w:pPr>
      <w:r>
        <w:t>ЗАЦВЯРДЖАЮ</w:t>
      </w:r>
    </w:p>
    <w:p w:rsidR="00000000" w:rsidRDefault="000D652A">
      <w:pPr>
        <w:pStyle w:val="newncpi"/>
        <w:ind w:firstLine="5999"/>
      </w:pPr>
      <w:r>
        <w:t>Кіраўнік музея ____________</w:t>
      </w:r>
    </w:p>
    <w:p w:rsidR="00000000" w:rsidRDefault="000D652A">
      <w:pPr>
        <w:pStyle w:val="newncpi"/>
        <w:ind w:firstLine="5999"/>
      </w:pPr>
      <w:r>
        <w:t>«__» ___________ 20__ г.</w:t>
      </w:r>
    </w:p>
    <w:p w:rsidR="00000000" w:rsidRDefault="000D652A">
      <w:pPr>
        <w:pStyle w:val="undline"/>
        <w:ind w:firstLine="6481"/>
      </w:pPr>
      <w:r>
        <w:t>Пячатка музея</w:t>
      </w:r>
    </w:p>
    <w:p w:rsidR="00000000" w:rsidRDefault="000D652A">
      <w:pPr>
        <w:pStyle w:val="titlep"/>
        <w:spacing w:after="0"/>
      </w:pPr>
      <w:r>
        <w:t>АКТ № ___</w:t>
      </w:r>
      <w:r>
        <w:br/>
        <w:t>звароту з часовага захоўвання</w:t>
      </w:r>
    </w:p>
    <w:p w:rsidR="00000000" w:rsidRDefault="000D652A">
      <w:pPr>
        <w:pStyle w:val="newncpi0"/>
        <w:spacing w:after="240"/>
        <w:jc w:val="center"/>
      </w:pPr>
      <w:r>
        <w:t>«__» _____________ 20__ г.</w:t>
      </w:r>
    </w:p>
    <w:p w:rsidR="00000000" w:rsidRDefault="000D652A">
      <w:pPr>
        <w:pStyle w:val="newncpi"/>
      </w:pPr>
      <w:r>
        <w:t>Дадзены акт склалі:</w:t>
      </w:r>
    </w:p>
    <w:p w:rsidR="00000000" w:rsidRDefault="000D652A">
      <w:pPr>
        <w:pStyle w:val="newncpi0"/>
      </w:pPr>
      <w:r>
        <w:t>прадстаўнік музея _____________________________________________________________</w:t>
      </w:r>
    </w:p>
    <w:p w:rsidR="00000000" w:rsidRDefault="000D652A">
      <w:pPr>
        <w:pStyle w:val="undline"/>
        <w:ind w:firstLine="3600"/>
      </w:pPr>
      <w:r>
        <w:t>(пасада, прозвішча, імя, імя па бацьку)</w:t>
      </w:r>
    </w:p>
    <w:p w:rsidR="00000000" w:rsidRDefault="000D652A">
      <w:pPr>
        <w:pStyle w:val="newncpi0"/>
      </w:pPr>
      <w:r>
        <w:t>з аднаго боку, і ўладальнік ______________________________________________________</w:t>
      </w:r>
    </w:p>
    <w:p w:rsidR="00000000" w:rsidRDefault="000D652A">
      <w:pPr>
        <w:pStyle w:val="undline"/>
        <w:ind w:firstLine="3238"/>
      </w:pPr>
      <w:r>
        <w:t>(прозвішча, імя, імя па бацьку, статус,</w:t>
      </w:r>
    </w:p>
    <w:p w:rsidR="00000000" w:rsidRDefault="000D652A">
      <w:pPr>
        <w:pStyle w:val="newncpi0"/>
      </w:pPr>
      <w:r>
        <w:t>_____________</w:t>
      </w:r>
      <w:r>
        <w:t>_________________________________________________________________</w:t>
      </w:r>
    </w:p>
    <w:p w:rsidR="00000000" w:rsidRDefault="000D652A">
      <w:pPr>
        <w:pStyle w:val="undline"/>
        <w:ind w:firstLine="3238"/>
      </w:pPr>
      <w:r>
        <w:t>даныя дакументаў, якія могуць засведчыць асобу, адрас)</w:t>
      </w:r>
    </w:p>
    <w:p w:rsidR="00000000" w:rsidRDefault="000D652A">
      <w:pPr>
        <w:pStyle w:val="newncpi0"/>
      </w:pPr>
      <w:r>
        <w:t>з другога боку, у тым, што першы вярнуў, а другі прыняў наступныя прадметы музейнага значэння.</w:t>
      </w:r>
    </w:p>
    <w:p w:rsidR="00000000" w:rsidRDefault="000D652A">
      <w:pPr>
        <w:pStyle w:val="newncpi0"/>
      </w:pPr>
      <w:r>
        <w:t>Падстава: ______________________________</w:t>
      </w:r>
      <w:r>
        <w:t>_______________________________________</w:t>
      </w:r>
    </w:p>
    <w:p w:rsidR="00000000" w:rsidRDefault="000D652A">
      <w:pPr>
        <w:pStyle w:val="undline"/>
        <w:jc w:val="center"/>
      </w:pPr>
      <w:r>
        <w:t>(нумар, дата пратакола фондава-закупачнай камісіі)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282"/>
        <w:gridCol w:w="2529"/>
        <w:gridCol w:w="1592"/>
        <w:gridCol w:w="2207"/>
        <w:gridCol w:w="1387"/>
        <w:gridCol w:w="1384"/>
      </w:tblGrid>
      <w:tr w:rsidR="0000000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Прадметнае імя і назва, аўтар, кароткае апісанне, час і месца стварэння, матэрыял, тэхніка, памер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Колькасць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 xml:space="preserve">Ідэнтыфікацыйны нумар </w:t>
            </w:r>
            <w:r>
              <w:t>па кнізе ўліку фонду часовага захоўвання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Захаванасць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Заўвагі</w:t>
            </w:r>
          </w:p>
        </w:tc>
      </w:tr>
      <w:tr w:rsidR="0000000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0"/>
      </w:pPr>
      <w:r>
        <w:t>Усяго па акце перададзена ___________________________ прадметаў музейнага значэння.</w:t>
      </w:r>
    </w:p>
    <w:p w:rsidR="00000000" w:rsidRDefault="000D652A">
      <w:pPr>
        <w:pStyle w:val="undline"/>
        <w:jc w:val="center"/>
      </w:pPr>
      <w:r>
        <w:t>(лічбамі і пропіссю)</w:t>
      </w:r>
    </w:p>
    <w:p w:rsidR="00000000" w:rsidRDefault="000D652A">
      <w:pPr>
        <w:pStyle w:val="newncpi0"/>
      </w:pPr>
      <w:r>
        <w:t>Акт складзены ў ___ экзэмплярах і ўручаны асобам, якія яго падпісалі.</w:t>
      </w:r>
    </w:p>
    <w:p w:rsidR="00000000" w:rsidRDefault="000D652A">
      <w:pPr>
        <w:pStyle w:val="newncpi0"/>
      </w:pPr>
      <w:r>
        <w:t>Бакі, якія падпісалі дадзены акт, задаволены належнай захаванасцю перададзеных прадметаў і адсутнасцю якіх-небудзь прэтэнзій з боку ўладальніка пералічаных прадметаў.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5167"/>
        <w:gridCol w:w="480"/>
        <w:gridCol w:w="3734"/>
      </w:tblGrid>
      <w:tr w:rsidR="00000000"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Вярнуў ___________ ______________</w:t>
            </w:r>
          </w:p>
        </w:tc>
        <w:tc>
          <w:tcPr>
            <w:tcW w:w="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  <w:jc w:val="right"/>
            </w:pPr>
            <w:r>
              <w:t>Прыняў __________ ____________</w:t>
            </w:r>
          </w:p>
        </w:tc>
      </w:tr>
      <w:tr w:rsidR="00000000"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1202"/>
            </w:pPr>
            <w:r>
              <w:t>(подпіс)</w:t>
            </w:r>
          </w:p>
        </w:tc>
        <w:tc>
          <w:tcPr>
            <w:tcW w:w="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1321"/>
            </w:pPr>
            <w:r>
              <w:t>(подпіс)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Прысутнічалі: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87"/>
        <w:gridCol w:w="1201"/>
        <w:gridCol w:w="3493"/>
      </w:tblGrid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  <w:jc w:val="left"/>
            </w:pPr>
            <w:r>
              <w:t>галоўны захавальнік _______________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D652A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2761"/>
            </w:pPr>
            <w:r>
              <w:t>(подпіс)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jc w:val="center"/>
            </w:pPr>
            <w:r>
              <w:t>(разборліва прозвішча, ініцыялы)</w:t>
            </w:r>
          </w:p>
        </w:tc>
      </w:tr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  <w:jc w:val="left"/>
            </w:pPr>
            <w:r>
              <w:t>загадчык сектара ўліку ______________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2761"/>
            </w:pPr>
            <w:r>
              <w:t>(подпіс)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jc w:val="center"/>
            </w:pPr>
            <w:r>
              <w:t>(разборліва прозвішча, ініцыялы)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16</w:t>
            </w:r>
          </w:p>
          <w:p w:rsidR="00000000" w:rsidRDefault="000D652A">
            <w:pPr>
              <w:pStyle w:val="append"/>
            </w:pPr>
            <w:r>
              <w:t>выключаны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17</w:t>
            </w:r>
          </w:p>
          <w:p w:rsidR="00000000" w:rsidRDefault="000D652A">
            <w:pPr>
              <w:pStyle w:val="append"/>
            </w:pPr>
            <w:r>
              <w:t>выключаны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18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</w:r>
            <w:r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</w:t>
      </w:r>
      <w:r>
        <w:t>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  <w:ind w:firstLine="5999"/>
      </w:pPr>
      <w:r>
        <w:t>ЗАЦВЯРДЖАЮ</w:t>
      </w:r>
    </w:p>
    <w:p w:rsidR="00000000" w:rsidRDefault="000D652A">
      <w:pPr>
        <w:pStyle w:val="newncpi"/>
        <w:ind w:firstLine="5999"/>
      </w:pPr>
      <w:r>
        <w:t>Кіраўнік музея ____________</w:t>
      </w:r>
    </w:p>
    <w:p w:rsidR="00000000" w:rsidRDefault="000D652A">
      <w:pPr>
        <w:pStyle w:val="newncpi"/>
        <w:ind w:firstLine="5999"/>
      </w:pPr>
      <w:r>
        <w:t>«__» ___________ 20__ г.</w:t>
      </w:r>
    </w:p>
    <w:p w:rsidR="00000000" w:rsidRDefault="000D652A">
      <w:pPr>
        <w:pStyle w:val="undline"/>
        <w:ind w:firstLine="6481"/>
      </w:pPr>
      <w:r>
        <w:t>Пячатка музея</w:t>
      </w:r>
    </w:p>
    <w:p w:rsidR="00000000" w:rsidRDefault="000D652A">
      <w:pPr>
        <w:pStyle w:val="titlep"/>
      </w:pPr>
      <w:r>
        <w:t>АКТ № ___</w:t>
      </w:r>
      <w:r>
        <w:br/>
        <w:t>выдачы на пастаяннае захоўванне</w:t>
      </w:r>
    </w:p>
    <w:p w:rsidR="00000000" w:rsidRDefault="000D652A">
      <w:pPr>
        <w:pStyle w:val="newncpi0"/>
        <w:spacing w:after="240"/>
        <w:jc w:val="center"/>
      </w:pPr>
      <w:r>
        <w:t>«__» _____________ 20__ г.</w:t>
      </w:r>
    </w:p>
    <w:p w:rsidR="00000000" w:rsidRDefault="000D652A">
      <w:pPr>
        <w:pStyle w:val="newncpi"/>
      </w:pPr>
      <w:r>
        <w:t>Дадзены акт склалі:</w:t>
      </w:r>
    </w:p>
    <w:p w:rsidR="00000000" w:rsidRDefault="000D652A">
      <w:pPr>
        <w:pStyle w:val="newncpi0"/>
      </w:pPr>
      <w:r>
        <w:t xml:space="preserve">галоўны захавальнік (загадчык фондаў) </w:t>
      </w:r>
      <w:r>
        <w:t>___________________________________________</w:t>
      </w:r>
    </w:p>
    <w:p w:rsidR="00000000" w:rsidRDefault="000D652A">
      <w:pPr>
        <w:pStyle w:val="undline"/>
        <w:ind w:firstLine="5398"/>
      </w:pPr>
      <w:r>
        <w:t>(прозвішча, імя, імя па бацьку)</w:t>
      </w:r>
    </w:p>
    <w:p w:rsidR="00000000" w:rsidRDefault="000D652A">
      <w:pPr>
        <w:pStyle w:val="newncpi0"/>
      </w:pPr>
      <w:r>
        <w:t>адказны захавальнік калекцыі ____________________________________________________</w:t>
      </w:r>
    </w:p>
    <w:p w:rsidR="00000000" w:rsidRDefault="000D652A">
      <w:pPr>
        <w:pStyle w:val="undline"/>
        <w:ind w:firstLine="4678"/>
      </w:pPr>
      <w:r>
        <w:t>(назава калекцыі)</w:t>
      </w:r>
    </w:p>
    <w:p w:rsidR="00000000" w:rsidRDefault="000D652A">
      <w:pPr>
        <w:pStyle w:val="newncpi0"/>
      </w:pPr>
      <w:r>
        <w:t>______________________________________________________________________________</w:t>
      </w:r>
    </w:p>
    <w:p w:rsidR="00000000" w:rsidRDefault="000D652A">
      <w:pPr>
        <w:pStyle w:val="undline"/>
        <w:jc w:val="center"/>
      </w:pPr>
      <w:r>
        <w:t>(</w:t>
      </w:r>
      <w:r>
        <w:t>прозвішча, імя, імя па бацьку захавальніка)</w:t>
      </w:r>
    </w:p>
    <w:p w:rsidR="00000000" w:rsidRDefault="000D652A">
      <w:pPr>
        <w:pStyle w:val="newncpi0"/>
      </w:pPr>
      <w:r>
        <w:t>і прадстаўнік арганізацыі _______________________________________________________</w:t>
      </w:r>
    </w:p>
    <w:p w:rsidR="00000000" w:rsidRDefault="000D652A">
      <w:pPr>
        <w:pStyle w:val="undline"/>
        <w:ind w:firstLine="4321"/>
      </w:pPr>
      <w:r>
        <w:t xml:space="preserve">(назва арганізацыі, пасада, прозвішча, імя, </w:t>
      </w:r>
    </w:p>
    <w:p w:rsidR="00000000" w:rsidRDefault="000D652A">
      <w:pPr>
        <w:pStyle w:val="newncpi0"/>
      </w:pPr>
      <w:r>
        <w:t>_____________________________________________________________________________,</w:t>
      </w:r>
    </w:p>
    <w:p w:rsidR="00000000" w:rsidRDefault="000D652A">
      <w:pPr>
        <w:pStyle w:val="undline"/>
        <w:jc w:val="center"/>
      </w:pPr>
      <w:r>
        <w:t>імя па</w:t>
      </w:r>
      <w:r>
        <w:t xml:space="preserve"> бацьку асобы, якая прыняла прадметы)</w:t>
      </w:r>
    </w:p>
    <w:p w:rsidR="00000000" w:rsidRDefault="000D652A">
      <w:pPr>
        <w:pStyle w:val="newncpi0"/>
      </w:pPr>
      <w:r>
        <w:t>які дзейнічае на падставе даверанасці № _____ ад «__» ____________ 20__ г., у тым, што першыя выдалі, а другі прыняў на пастаяннае захоўванне наступныя музейныя прадметы, навукова-дапаможныя матэрыялы.</w:t>
      </w:r>
    </w:p>
    <w:p w:rsidR="00000000" w:rsidRDefault="000D652A">
      <w:pPr>
        <w:pStyle w:val="newncpi0"/>
      </w:pPr>
      <w:r>
        <w:t>Падстава: ______</w:t>
      </w:r>
      <w:r>
        <w:t>_______________________________________________________________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282"/>
        <w:gridCol w:w="3148"/>
        <w:gridCol w:w="972"/>
        <w:gridCol w:w="1779"/>
        <w:gridCol w:w="1814"/>
        <w:gridCol w:w="1386"/>
      </w:tblGrid>
      <w:tr w:rsidR="00000000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Прадметнае імя і назва, аўтар, кароткае апісанне, час і месца стварэння, матэрыял, тэхніка, памер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 xml:space="preserve">Колькасць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Ідэнтыфікацыйныя нумары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Захаванасць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Заўвагі</w:t>
            </w:r>
          </w:p>
        </w:tc>
      </w:tr>
      <w:tr w:rsidR="00000000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Усяго па акце перададзена ____________________________________ музейных прадметаў,</w:t>
      </w:r>
    </w:p>
    <w:p w:rsidR="00000000" w:rsidRDefault="000D652A">
      <w:pPr>
        <w:pStyle w:val="undline"/>
        <w:jc w:val="center"/>
      </w:pPr>
      <w:r>
        <w:t>(лічбамі і пропіссю)</w:t>
      </w:r>
    </w:p>
    <w:p w:rsidR="00000000" w:rsidRDefault="000D652A">
      <w:pPr>
        <w:pStyle w:val="newncpi0"/>
      </w:pPr>
      <w:r>
        <w:t>навукова-дапаможных матэрыялаў.</w:t>
      </w:r>
    </w:p>
    <w:p w:rsidR="00000000" w:rsidRDefault="000D652A">
      <w:pPr>
        <w:pStyle w:val="newncpi0"/>
      </w:pPr>
      <w:r>
        <w:t>Акт складзены ў ___ экзэмплярах і ўручаны асобам, якія яго падпісалі.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Выдалі:</w:t>
      </w:r>
    </w:p>
    <w:p w:rsidR="00000000" w:rsidRDefault="000D652A">
      <w:pPr>
        <w:pStyle w:val="newncpi0"/>
      </w:pPr>
      <w:r>
        <w:t>галоўны захавальнік фондаў ___</w:t>
      </w:r>
      <w:r>
        <w:t>________ ______________________</w:t>
      </w:r>
    </w:p>
    <w:p w:rsidR="00000000" w:rsidRDefault="000D652A">
      <w:pPr>
        <w:pStyle w:val="undline"/>
        <w:ind w:firstLine="3238"/>
      </w:pPr>
      <w:r>
        <w:t>(подпіс)</w:t>
      </w:r>
    </w:p>
    <w:p w:rsidR="00000000" w:rsidRDefault="000D652A">
      <w:pPr>
        <w:pStyle w:val="newncpi0"/>
      </w:pPr>
      <w:r>
        <w:t>адказны захавальнік калекцыі __________ ______________________</w:t>
      </w:r>
    </w:p>
    <w:p w:rsidR="00000000" w:rsidRDefault="000D652A">
      <w:pPr>
        <w:pStyle w:val="undline"/>
        <w:ind w:firstLine="3419"/>
      </w:pPr>
      <w:r>
        <w:t>(подпіс)</w:t>
      </w:r>
    </w:p>
    <w:p w:rsidR="00000000" w:rsidRDefault="000D652A">
      <w:pPr>
        <w:pStyle w:val="newncpi0"/>
      </w:pPr>
      <w:r>
        <w:t>Прыняў __________ __________________</w:t>
      </w:r>
    </w:p>
    <w:p w:rsidR="00000000" w:rsidRDefault="000D652A">
      <w:pPr>
        <w:pStyle w:val="undline"/>
        <w:ind w:firstLine="1259"/>
      </w:pPr>
      <w:r>
        <w:t>(подпіс)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87"/>
        <w:gridCol w:w="1201"/>
        <w:gridCol w:w="3493"/>
      </w:tblGrid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  <w:jc w:val="left"/>
            </w:pPr>
            <w:r>
              <w:t xml:space="preserve">Прысутнічаў </w:t>
            </w:r>
            <w:r>
              <w:br/>
              <w:t>загадчык аддзела ўліку ____________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D652A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2761"/>
            </w:pPr>
            <w:r>
              <w:t>(подпіс)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jc w:val="center"/>
            </w:pPr>
            <w:r>
              <w:t>(разборліва прозвішча, ініцыялы)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19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>у Музейны фонд Рэспублікі</w:t>
            </w:r>
            <w:r>
              <w:t xml:space="preserve">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  <w:ind w:firstLine="5999"/>
      </w:pPr>
      <w:r>
        <w:t>ЗАЦВЯРДЖАЮ</w:t>
      </w:r>
    </w:p>
    <w:p w:rsidR="00000000" w:rsidRDefault="000D652A">
      <w:pPr>
        <w:pStyle w:val="newncpi"/>
        <w:ind w:firstLine="5999"/>
      </w:pPr>
      <w:r>
        <w:t>Кіраўнік музея ____________</w:t>
      </w:r>
    </w:p>
    <w:p w:rsidR="00000000" w:rsidRDefault="000D652A">
      <w:pPr>
        <w:pStyle w:val="newncpi"/>
        <w:ind w:firstLine="5999"/>
      </w:pPr>
      <w:r>
        <w:t>«__» ___________ 20__ г.</w:t>
      </w:r>
    </w:p>
    <w:p w:rsidR="00000000" w:rsidRDefault="000D652A">
      <w:pPr>
        <w:pStyle w:val="undline"/>
        <w:ind w:firstLine="6481"/>
      </w:pPr>
      <w:r>
        <w:t>Пячатка музея</w:t>
      </w:r>
    </w:p>
    <w:p w:rsidR="00000000" w:rsidRDefault="000D652A">
      <w:pPr>
        <w:pStyle w:val="titlep"/>
        <w:spacing w:after="0"/>
      </w:pPr>
      <w:r>
        <w:t>АКТ № ___</w:t>
      </w:r>
      <w:r>
        <w:br/>
        <w:t>выдачы на часовае захоўванне</w:t>
      </w:r>
    </w:p>
    <w:p w:rsidR="00000000" w:rsidRDefault="000D652A">
      <w:pPr>
        <w:pStyle w:val="newncpi0"/>
        <w:spacing w:after="240"/>
        <w:jc w:val="center"/>
      </w:pPr>
      <w:r>
        <w:t xml:space="preserve">«__» </w:t>
      </w:r>
      <w:r>
        <w:t>_____________ 20__ г.</w:t>
      </w:r>
    </w:p>
    <w:p w:rsidR="00000000" w:rsidRDefault="000D652A">
      <w:pPr>
        <w:pStyle w:val="newncpi"/>
      </w:pPr>
      <w:r>
        <w:t>Дадзены акт склалі:</w:t>
      </w:r>
    </w:p>
    <w:p w:rsidR="00000000" w:rsidRDefault="000D652A">
      <w:pPr>
        <w:pStyle w:val="newncpi0"/>
      </w:pPr>
      <w:r>
        <w:t>галоўны захавальнік (загадчык фондаў) ___________________________________________</w:t>
      </w:r>
    </w:p>
    <w:p w:rsidR="00000000" w:rsidRDefault="000D652A">
      <w:pPr>
        <w:pStyle w:val="undline"/>
        <w:ind w:firstLine="5398"/>
      </w:pPr>
      <w:r>
        <w:t>(прозвішча, імя, імя па бацьку)</w:t>
      </w:r>
    </w:p>
    <w:p w:rsidR="00000000" w:rsidRDefault="000D652A">
      <w:pPr>
        <w:pStyle w:val="newncpi0"/>
      </w:pPr>
      <w:r>
        <w:t>адказны захавальнік калекцыі ____________________________________________________</w:t>
      </w:r>
    </w:p>
    <w:p w:rsidR="00000000" w:rsidRDefault="000D652A">
      <w:pPr>
        <w:pStyle w:val="undline"/>
        <w:ind w:firstLine="4678"/>
      </w:pPr>
      <w:r>
        <w:t>(назава калекцыі,</w:t>
      </w:r>
    </w:p>
    <w:p w:rsidR="00000000" w:rsidRDefault="000D652A">
      <w:pPr>
        <w:pStyle w:val="newncpi0"/>
      </w:pPr>
      <w:r>
        <w:t>______________________________________________________________________________</w:t>
      </w:r>
    </w:p>
    <w:p w:rsidR="00000000" w:rsidRDefault="000D652A">
      <w:pPr>
        <w:pStyle w:val="undline"/>
        <w:jc w:val="center"/>
      </w:pPr>
      <w:r>
        <w:t>прозвішча, імя, імя па бацьку захавальніка)</w:t>
      </w:r>
    </w:p>
    <w:p w:rsidR="00000000" w:rsidRDefault="000D652A">
      <w:pPr>
        <w:pStyle w:val="newncpi0"/>
      </w:pPr>
      <w:r>
        <w:t>і прадстаўнік арганізацыі _______________________________________________________</w:t>
      </w:r>
    </w:p>
    <w:p w:rsidR="00000000" w:rsidRDefault="000D652A">
      <w:pPr>
        <w:pStyle w:val="undline"/>
        <w:ind w:firstLine="4502"/>
      </w:pPr>
      <w:r>
        <w:t xml:space="preserve">(назва ўстановы, пасада, прозвішча, імя, </w:t>
      </w:r>
    </w:p>
    <w:p w:rsidR="00000000" w:rsidRDefault="000D652A">
      <w:pPr>
        <w:pStyle w:val="newncpi0"/>
      </w:pPr>
      <w:r>
        <w:t>_________</w:t>
      </w:r>
      <w:r>
        <w:t>_____________________________________________________________________</w:t>
      </w:r>
    </w:p>
    <w:p w:rsidR="00000000" w:rsidRDefault="000D652A">
      <w:pPr>
        <w:pStyle w:val="undline"/>
        <w:jc w:val="center"/>
      </w:pPr>
      <w:r>
        <w:t>імя па бацьку асобы, якая прыняла прадметы)</w:t>
      </w:r>
    </w:p>
    <w:p w:rsidR="00000000" w:rsidRDefault="000D652A">
      <w:pPr>
        <w:pStyle w:val="newncpi0"/>
      </w:pPr>
      <w:r>
        <w:t>які дзейнічае на падставе даверанасці № _____ ад «__» ____________ 20__ г., і па гарантыйным пісьме ад «__» ________________ 20__ г. № _____ у</w:t>
      </w:r>
      <w:r>
        <w:t xml:space="preserve"> тым, што першыя выдалі, а другі прыняў на часовае захоўванне наступныя музейныя прадметы і матэрыялы.</w:t>
      </w:r>
    </w:p>
    <w:p w:rsidR="00000000" w:rsidRDefault="000D652A">
      <w:pPr>
        <w:pStyle w:val="newncpi0"/>
      </w:pPr>
      <w:r>
        <w:t>Мэта выдачы: _________________________________________________________________</w:t>
      </w:r>
    </w:p>
    <w:p w:rsidR="00000000" w:rsidRDefault="000D652A">
      <w:pPr>
        <w:pStyle w:val="newncpi0"/>
      </w:pPr>
      <w:r>
        <w:t>Падстава: ________________________________________________________________</w:t>
      </w:r>
      <w:r>
        <w:t>_____</w:t>
      </w:r>
    </w:p>
    <w:p w:rsidR="00000000" w:rsidRDefault="000D652A">
      <w:pPr>
        <w:pStyle w:val="newncpi0"/>
      </w:pPr>
      <w:r>
        <w:t>Тэрмін _______________________________________________________________________</w:t>
      </w:r>
    </w:p>
    <w:p w:rsidR="00000000" w:rsidRDefault="000D652A">
      <w:pPr>
        <w:pStyle w:val="undline"/>
        <w:jc w:val="center"/>
      </w:pPr>
      <w:r>
        <w:t>(да якой даты бярэцца прадмет)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282"/>
        <w:gridCol w:w="2714"/>
        <w:gridCol w:w="910"/>
        <w:gridCol w:w="1648"/>
        <w:gridCol w:w="1348"/>
        <w:gridCol w:w="1220"/>
        <w:gridCol w:w="1259"/>
      </w:tblGrid>
      <w:tr w:rsidR="00000000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Прадметнае імя і назва, аўтар, кароткае апісанне, час і месца стварэння, матэрыял, тэхніка, памер музейнага прадмета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 xml:space="preserve">Колькасць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Ідэнтыфікацыйныя нумары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Захаванасць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Страхавы кошт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Заўвагі</w:t>
            </w:r>
          </w:p>
        </w:tc>
      </w:tr>
      <w:tr w:rsidR="00000000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Усяго па акце перададзена ____________________________________ музейных прадметаў.</w:t>
      </w:r>
    </w:p>
    <w:p w:rsidR="00000000" w:rsidRDefault="000D652A">
      <w:pPr>
        <w:pStyle w:val="undline"/>
        <w:jc w:val="center"/>
      </w:pPr>
      <w:r>
        <w:t>(лічбамі і пропіссю)</w:t>
      </w:r>
    </w:p>
    <w:p w:rsidR="00000000" w:rsidRDefault="000D652A">
      <w:pPr>
        <w:pStyle w:val="newncpi0"/>
      </w:pPr>
      <w:r>
        <w:t>Акт складзены ў ___ экзэмплярах і ўручаны асобам, якія яго падпісалі.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Перадача адбылася пры абавязковым выкананні наступных умоў:</w:t>
      </w:r>
    </w:p>
    <w:p w:rsidR="00000000" w:rsidRDefault="000D652A">
      <w:pPr>
        <w:pStyle w:val="newncpi0"/>
      </w:pPr>
      <w:r>
        <w:t>1. Перададзеныя па гэтым акце музейныя прадметы падлягаюць звароту ў музей не пазней тэрміну, устаноўленага ў акце.</w:t>
      </w:r>
    </w:p>
    <w:p w:rsidR="00000000" w:rsidRDefault="000D652A">
      <w:pPr>
        <w:pStyle w:val="newncpi0"/>
      </w:pPr>
      <w:r>
        <w:t>2. Упако</w:t>
      </w:r>
      <w:r>
        <w:t>ўка і перавозка выдадзенага адбываецца за кошт ____________________________</w:t>
      </w:r>
    </w:p>
    <w:p w:rsidR="00000000" w:rsidRDefault="000D652A">
      <w:pPr>
        <w:pStyle w:val="newncpi0"/>
      </w:pPr>
      <w:r>
        <w:t>як пры перадачы, гэтак і пры вяртанні.</w:t>
      </w:r>
    </w:p>
    <w:p w:rsidR="00000000" w:rsidRDefault="000D652A">
      <w:pPr>
        <w:pStyle w:val="newncpi0"/>
      </w:pPr>
      <w:r>
        <w:t xml:space="preserve">3. Перададзеныя прадметы павінны быць вернуты з той жа захаванасцю, у якой яны знаходзіліся на момант выдачы. У выпадку страты ці частковага </w:t>
      </w:r>
      <w:r>
        <w:t>пашкоджання перададзеных матэрыялаў __________________________________________ абавязуецца кампенсаваць кошт страчанага ці кошт рэстаўрацыі.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Перадалі:</w:t>
      </w:r>
    </w:p>
    <w:p w:rsidR="00000000" w:rsidRDefault="000D652A">
      <w:pPr>
        <w:pStyle w:val="newncpi0"/>
      </w:pPr>
      <w:r>
        <w:t>галоўны захавальнік фондаў ___________ ______________________</w:t>
      </w:r>
    </w:p>
    <w:p w:rsidR="00000000" w:rsidRDefault="000D652A">
      <w:pPr>
        <w:pStyle w:val="undline"/>
        <w:ind w:firstLine="3238"/>
      </w:pPr>
      <w:r>
        <w:t>(подпіс)</w:t>
      </w:r>
    </w:p>
    <w:p w:rsidR="00000000" w:rsidRDefault="000D652A">
      <w:pPr>
        <w:pStyle w:val="newncpi0"/>
      </w:pPr>
      <w:r>
        <w:t>адказны захавальнік калекцыі ___</w:t>
      </w:r>
      <w:r>
        <w:t>_______ ______________________</w:t>
      </w:r>
    </w:p>
    <w:p w:rsidR="00000000" w:rsidRDefault="000D652A">
      <w:pPr>
        <w:pStyle w:val="undline"/>
        <w:ind w:firstLine="3419"/>
      </w:pPr>
      <w:r>
        <w:t>(подпіс)</w:t>
      </w:r>
    </w:p>
    <w:p w:rsidR="00000000" w:rsidRDefault="000D652A">
      <w:pPr>
        <w:pStyle w:val="newncpi0"/>
      </w:pPr>
      <w:r>
        <w:t>Прыняў __________ __________________</w:t>
      </w:r>
    </w:p>
    <w:p w:rsidR="00000000" w:rsidRDefault="000D652A">
      <w:pPr>
        <w:pStyle w:val="undline"/>
        <w:ind w:firstLine="1259"/>
      </w:pPr>
      <w:r>
        <w:t>(подпіс)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87"/>
        <w:gridCol w:w="1201"/>
        <w:gridCol w:w="3493"/>
      </w:tblGrid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  <w:jc w:val="left"/>
            </w:pPr>
            <w:r>
              <w:t xml:space="preserve">Прысутнічаў </w:t>
            </w:r>
            <w:r>
              <w:br/>
              <w:t>загадчык аддзела ўліку ____________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D652A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2761"/>
            </w:pPr>
            <w:r>
              <w:t>(подпіс)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jc w:val="center"/>
            </w:pPr>
            <w:r>
              <w:t>(разборліва прозвішча, ініцыялы)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20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</w:t>
      </w:r>
      <w:r>
        <w:t>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  <w:ind w:firstLine="5999"/>
      </w:pPr>
      <w:r>
        <w:t>ЗАЦВЯРДЖАЮ</w:t>
      </w:r>
    </w:p>
    <w:p w:rsidR="00000000" w:rsidRDefault="000D652A">
      <w:pPr>
        <w:pStyle w:val="newncpi"/>
        <w:ind w:firstLine="5999"/>
      </w:pPr>
      <w:r>
        <w:t>Галоўны захавальнік _________</w:t>
      </w:r>
    </w:p>
    <w:p w:rsidR="00000000" w:rsidRDefault="000D652A">
      <w:pPr>
        <w:pStyle w:val="newncpi"/>
        <w:ind w:firstLine="5999"/>
      </w:pPr>
      <w:r>
        <w:t>«__» ___________ 20__ г.</w:t>
      </w:r>
    </w:p>
    <w:p w:rsidR="00000000" w:rsidRDefault="000D652A">
      <w:pPr>
        <w:pStyle w:val="titlep"/>
        <w:spacing w:after="0"/>
      </w:pPr>
      <w:r>
        <w:t xml:space="preserve">АКТ № ____ </w:t>
      </w:r>
      <w:r>
        <w:br/>
        <w:t>унутрымузейнай перадачы</w:t>
      </w:r>
    </w:p>
    <w:p w:rsidR="00000000" w:rsidRDefault="000D652A">
      <w:pPr>
        <w:pStyle w:val="newncpi0"/>
        <w:spacing w:after="240"/>
        <w:jc w:val="center"/>
      </w:pPr>
      <w:r>
        <w:t>«__» _____________ 20__ г.</w:t>
      </w:r>
    </w:p>
    <w:p w:rsidR="00000000" w:rsidRDefault="000D652A">
      <w:pPr>
        <w:pStyle w:val="newncpi"/>
      </w:pPr>
      <w:r>
        <w:t>Дадзены акт склалі:</w:t>
      </w:r>
    </w:p>
    <w:p w:rsidR="00000000" w:rsidRDefault="000D652A">
      <w:pPr>
        <w:pStyle w:val="newncpi0"/>
      </w:pPr>
      <w:r>
        <w:t>адказны захавальнік музейнай калекцыі _______</w:t>
      </w:r>
      <w:r>
        <w:t>____________________________________</w:t>
      </w:r>
    </w:p>
    <w:p w:rsidR="00000000" w:rsidRDefault="000D652A">
      <w:pPr>
        <w:pStyle w:val="undline"/>
        <w:ind w:firstLine="4678"/>
      </w:pPr>
      <w:r>
        <w:t>(назва калекцыі, прозвішча, імя, імя па бацьку)</w:t>
      </w:r>
    </w:p>
    <w:p w:rsidR="00000000" w:rsidRDefault="000D652A">
      <w:pPr>
        <w:pStyle w:val="newncpi0"/>
      </w:pPr>
      <w:r>
        <w:t>______________________________________________________________________________</w:t>
      </w:r>
    </w:p>
    <w:p w:rsidR="00000000" w:rsidRDefault="000D652A">
      <w:pPr>
        <w:pStyle w:val="newncpi0"/>
      </w:pPr>
      <w:r>
        <w:t>і супрацоўнік музея ____________________________________________________________</w:t>
      </w:r>
    </w:p>
    <w:p w:rsidR="00000000" w:rsidRDefault="000D652A">
      <w:pPr>
        <w:pStyle w:val="undline"/>
        <w:ind w:firstLine="4321"/>
      </w:pPr>
      <w:r>
        <w:t>(пасада, прозвішча, імя, імя па бацьку)</w:t>
      </w:r>
    </w:p>
    <w:p w:rsidR="00000000" w:rsidRDefault="000D652A">
      <w:pPr>
        <w:pStyle w:val="newncpi0"/>
      </w:pPr>
      <w:r>
        <w:t>______________________________________________________________________________</w:t>
      </w:r>
    </w:p>
    <w:p w:rsidR="00000000" w:rsidRDefault="000D652A">
      <w:pPr>
        <w:pStyle w:val="newncpi0"/>
      </w:pPr>
      <w:r>
        <w:t>у тым, што першы перадаў, а другі прыняў на часовае захоўванне наступныя музейныя прадметы і навукова-дапаможныя матэрыялы.</w:t>
      </w:r>
    </w:p>
    <w:p w:rsidR="00000000" w:rsidRDefault="000D652A">
      <w:pPr>
        <w:pStyle w:val="newncpi0"/>
      </w:pPr>
      <w:r>
        <w:t>Мэта перадачы</w:t>
      </w:r>
      <w:r>
        <w:t>: ________________________________________________________________</w:t>
      </w:r>
    </w:p>
    <w:p w:rsidR="00000000" w:rsidRDefault="000D652A">
      <w:pPr>
        <w:pStyle w:val="newncpi0"/>
      </w:pPr>
      <w:r>
        <w:t>Падстава: ____________________________________________________________________</w:t>
      </w:r>
    </w:p>
    <w:p w:rsidR="00000000" w:rsidRDefault="000D652A">
      <w:pPr>
        <w:pStyle w:val="newncpi0"/>
      </w:pPr>
      <w:r>
        <w:t>Тэрмін _______________________________________________________________________</w:t>
      </w:r>
    </w:p>
    <w:p w:rsidR="00000000" w:rsidRDefault="000D652A">
      <w:pPr>
        <w:pStyle w:val="undline"/>
        <w:jc w:val="center"/>
      </w:pPr>
      <w:r>
        <w:t>(да якой даты перадаецца прадме</w:t>
      </w:r>
      <w:r>
        <w:t>т)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282"/>
        <w:gridCol w:w="3148"/>
        <w:gridCol w:w="972"/>
        <w:gridCol w:w="1779"/>
        <w:gridCol w:w="1814"/>
        <w:gridCol w:w="1386"/>
      </w:tblGrid>
      <w:tr w:rsidR="00000000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Прадметнае імя і назва, аўтар, кароткае апісанне, час і месца стварэння, матэрыял, тэхніка, памер музейнага прадмета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Колькасць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Ідэнтыфікацыйны нумар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Захаванасць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Заўвагі</w:t>
            </w:r>
          </w:p>
        </w:tc>
      </w:tr>
      <w:tr w:rsidR="00000000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0"/>
      </w:pPr>
      <w:r>
        <w:t xml:space="preserve">Усяго па акце перададзена </w:t>
      </w:r>
      <w:r>
        <w:t>____________________________________ музейных прадметаў.</w:t>
      </w:r>
    </w:p>
    <w:p w:rsidR="00000000" w:rsidRDefault="000D652A">
      <w:pPr>
        <w:pStyle w:val="undline"/>
        <w:jc w:val="center"/>
      </w:pPr>
      <w:r>
        <w:t>(лічбамі і пропіссю)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5167"/>
        <w:gridCol w:w="480"/>
        <w:gridCol w:w="3734"/>
      </w:tblGrid>
      <w:tr w:rsidR="00000000"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Перадаў ___________ ______________</w:t>
            </w:r>
          </w:p>
        </w:tc>
        <w:tc>
          <w:tcPr>
            <w:tcW w:w="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  <w:jc w:val="right"/>
            </w:pPr>
            <w:r>
              <w:t>Прыняў __________ ____________</w:t>
            </w:r>
          </w:p>
        </w:tc>
      </w:tr>
      <w:tr w:rsidR="00000000"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1202"/>
            </w:pPr>
            <w:r>
              <w:t>(подпіс)</w:t>
            </w:r>
          </w:p>
        </w:tc>
        <w:tc>
          <w:tcPr>
            <w:tcW w:w="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1321"/>
            </w:pPr>
            <w:r>
              <w:t>(подпіс)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87"/>
        <w:gridCol w:w="1201"/>
        <w:gridCol w:w="3493"/>
      </w:tblGrid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  <w:jc w:val="left"/>
            </w:pPr>
            <w:r>
              <w:t xml:space="preserve">Прысутнічаў </w:t>
            </w:r>
            <w:r>
              <w:br/>
              <w:t>загадчык аддзела ўліку ____________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D652A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000000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ind w:firstLine="2761"/>
            </w:pPr>
            <w:r>
              <w:t>(подпіс)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0"/>
            </w:pPr>
            <w:r>
              <w:t> </w:t>
            </w:r>
          </w:p>
        </w:tc>
        <w:tc>
          <w:tcPr>
            <w:tcW w:w="1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undline"/>
              <w:jc w:val="center"/>
            </w:pPr>
            <w:r>
              <w:t>(разборліва прозвішча, ініцыялы)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21</w:t>
            </w:r>
          </w:p>
          <w:p w:rsidR="00000000" w:rsidRDefault="000D652A">
            <w:pPr>
              <w:pStyle w:val="append"/>
            </w:pPr>
            <w:r>
              <w:t>выключаны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22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</w:r>
            <w:r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titlep"/>
      </w:pPr>
      <w:r>
        <w:t>ІНВЕНТАРНАЯ КНІГА</w:t>
      </w:r>
    </w:p>
    <w:p w:rsidR="00000000" w:rsidRDefault="000D652A">
      <w:pPr>
        <w:pStyle w:val="newncpi0"/>
        <w:jc w:val="center"/>
      </w:pPr>
      <w:r>
        <w:t>Музе</w:t>
      </w:r>
      <w:r>
        <w:t>йная калекцыя ______________________________</w:t>
      </w:r>
    </w:p>
    <w:p w:rsidR="00000000" w:rsidRDefault="000D652A">
      <w:pPr>
        <w:pStyle w:val="newncpi0"/>
        <w:jc w:val="center"/>
      </w:pPr>
      <w:r>
        <w:t>__________________________________</w:t>
      </w:r>
    </w:p>
    <w:p w:rsidR="00000000" w:rsidRDefault="000D652A">
      <w:pPr>
        <w:pStyle w:val="undline"/>
        <w:jc w:val="center"/>
      </w:pPr>
      <w:r>
        <w:t>(перыяд)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837"/>
        <w:gridCol w:w="891"/>
        <w:gridCol w:w="862"/>
        <w:gridCol w:w="903"/>
        <w:gridCol w:w="498"/>
        <w:gridCol w:w="626"/>
        <w:gridCol w:w="736"/>
        <w:gridCol w:w="632"/>
        <w:gridCol w:w="780"/>
        <w:gridCol w:w="731"/>
        <w:gridCol w:w="640"/>
        <w:gridCol w:w="881"/>
        <w:gridCol w:w="364"/>
      </w:tblGrid>
      <w:tr w:rsidR="00000000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Ідэнтыфі-кацыйны нумар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Нумар па кнізе паступ-ленняў музейных прадметаў асноўнага фонду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 xml:space="preserve">Назва і поўнае </w:t>
            </w:r>
            <w:r>
              <w:t>разгорну-тае навуковае апісанне прадмета, надпісы, клеймы, знакі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Паход-жанне (месца і дата стварэння, гісторыя прадмета)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Коль-касць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Матэ-рыял і тэхніка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Памеры.</w:t>
            </w:r>
            <w:r>
              <w:br/>
              <w:t>Маса для каштоў-ных металаў і каштоў-ных камянёў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Захава-насць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 xml:space="preserve">Крыніца і спосаб </w:t>
            </w:r>
            <w:r>
              <w:t>паступ-лення, цана, нумар і дата прата-кола фондава-</w:t>
            </w:r>
            <w:r>
              <w:br/>
              <w:t>закупач-</w:t>
            </w:r>
            <w:r>
              <w:br/>
              <w:t>най камісіі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Нумар фота-здымкаў ці нега-тываў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Старыя ўліко-выя абазна-чэнні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Дата запаў-нення, прозвішча супрацоў-</w:t>
            </w:r>
            <w:r>
              <w:br/>
              <w:t>ніка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Заў-вагі</w:t>
            </w:r>
          </w:p>
        </w:tc>
      </w:tr>
      <w:tr w:rsidR="00000000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13</w:t>
            </w:r>
          </w:p>
        </w:tc>
      </w:tr>
      <w:tr w:rsidR="00000000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23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</w:r>
            <w:r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titlep"/>
      </w:pPr>
      <w:r>
        <w:t xml:space="preserve">ЖУРНАЛ </w:t>
      </w:r>
      <w:r>
        <w:br/>
        <w:t>рэгістрацыі актаў прыёму на часовае захоўванне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638"/>
        <w:gridCol w:w="947"/>
        <w:gridCol w:w="764"/>
        <w:gridCol w:w="1976"/>
        <w:gridCol w:w="2227"/>
        <w:gridCol w:w="1377"/>
        <w:gridCol w:w="1452"/>
      </w:tblGrid>
      <w:tr w:rsidR="0000000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Нумар акта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Дата акта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Крыніца паступлення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Колькасць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Тэрмін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Заўвагі</w:t>
            </w:r>
          </w:p>
        </w:tc>
      </w:tr>
      <w:tr w:rsidR="0000000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7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8</w:t>
            </w:r>
          </w:p>
        </w:tc>
      </w:tr>
      <w:tr w:rsidR="0000000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24</w:t>
            </w:r>
          </w:p>
          <w:p w:rsidR="00000000" w:rsidRDefault="000D652A">
            <w:pPr>
              <w:pStyle w:val="append"/>
            </w:pPr>
            <w:r>
              <w:t>выключаны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25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</w:r>
            <w:r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titlep"/>
      </w:pPr>
      <w:r>
        <w:t xml:space="preserve">ЖУРНАЛ </w:t>
      </w:r>
      <w:r>
        <w:br/>
        <w:t>рэгістрацыі ак</w:t>
      </w:r>
      <w:r>
        <w:t>таў прыёму на пастаяннае захоўванне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360"/>
        <w:gridCol w:w="1081"/>
        <w:gridCol w:w="1083"/>
        <w:gridCol w:w="2523"/>
        <w:gridCol w:w="1120"/>
        <w:gridCol w:w="2124"/>
        <w:gridCol w:w="1090"/>
      </w:tblGrid>
      <w:tr w:rsidR="00000000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Нумар акта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Дата акта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Крыніца паступлення, нумар і дата пратакола фондава-закупачнай камісіі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Колькасць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Нумар і дата акта прыёму на матэрыяльна адказнае захоўванне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Заўвагі</w:t>
            </w:r>
          </w:p>
        </w:tc>
      </w:tr>
      <w:tr w:rsidR="00000000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7</w:t>
            </w:r>
          </w:p>
        </w:tc>
      </w:tr>
      <w:tr w:rsidR="00000000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26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</w:r>
            <w:r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titlep"/>
      </w:pPr>
      <w:r>
        <w:t xml:space="preserve">ЖУРНАЛ </w:t>
      </w:r>
      <w:r>
        <w:br/>
        <w:t>рэгістрацыі актаў прыёму на матэрыяльна адказнае захоўванне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602"/>
        <w:gridCol w:w="927"/>
        <w:gridCol w:w="737"/>
        <w:gridCol w:w="1705"/>
        <w:gridCol w:w="1976"/>
        <w:gridCol w:w="981"/>
        <w:gridCol w:w="1295"/>
        <w:gridCol w:w="1158"/>
      </w:tblGrid>
      <w:tr w:rsidR="0000000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Нумар акта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Дата акта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 xml:space="preserve">Нумар і дата </w:t>
            </w:r>
            <w:r>
              <w:t>пратакола фондава-закупачнай камісіі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Колькасць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Прыняў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Перадаў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Заўвагі</w:t>
            </w:r>
          </w:p>
        </w:tc>
      </w:tr>
      <w:tr w:rsidR="0000000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8</w:t>
            </w:r>
          </w:p>
        </w:tc>
      </w:tr>
      <w:tr w:rsidR="0000000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27</w:t>
            </w:r>
          </w:p>
          <w:p w:rsidR="00000000" w:rsidRDefault="000D652A">
            <w:pPr>
              <w:pStyle w:val="append"/>
            </w:pPr>
            <w:r>
              <w:t>выключаны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28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</w:r>
            <w:r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</w:t>
      </w:r>
      <w:r>
        <w:t>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titlep"/>
      </w:pPr>
      <w:r>
        <w:t xml:space="preserve">ЖУРНАЛ </w:t>
      </w:r>
      <w:r>
        <w:br/>
        <w:t>рэгістрацыі актаў звароту з часовага захоўвання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680"/>
        <w:gridCol w:w="1031"/>
        <w:gridCol w:w="839"/>
        <w:gridCol w:w="1595"/>
        <w:gridCol w:w="1803"/>
        <w:gridCol w:w="1893"/>
        <w:gridCol w:w="1540"/>
      </w:tblGrid>
      <w:tr w:rsidR="00000000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№ п/п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Нумар акта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Дата акта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Уладальнік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Супрацоўнік музея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Колькасць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Заўвагі</w:t>
            </w:r>
          </w:p>
        </w:tc>
      </w:tr>
      <w:tr w:rsidR="00000000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7</w:t>
            </w:r>
          </w:p>
        </w:tc>
      </w:tr>
      <w:tr w:rsidR="00000000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29</w:t>
            </w:r>
          </w:p>
          <w:p w:rsidR="00000000" w:rsidRDefault="000D652A">
            <w:pPr>
              <w:pStyle w:val="append"/>
            </w:pPr>
            <w:r>
              <w:t>выключаны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30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>навукова-дапаможных і сыравінных матэ</w:t>
            </w:r>
            <w:r>
              <w:t xml:space="preserve">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titlep"/>
      </w:pPr>
      <w:r>
        <w:t xml:space="preserve">ЖУРНАЛ </w:t>
      </w:r>
      <w:r>
        <w:br/>
        <w:t>рэгістрацыі актаў перадачы на пастаяннае захоўванне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541"/>
        <w:gridCol w:w="901"/>
        <w:gridCol w:w="991"/>
        <w:gridCol w:w="1435"/>
        <w:gridCol w:w="1582"/>
        <w:gridCol w:w="1038"/>
        <w:gridCol w:w="1983"/>
        <w:gridCol w:w="910"/>
      </w:tblGrid>
      <w:tr w:rsidR="00000000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Нумар акта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Дата акта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Установа, асоба, якая прымае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Супрацоўнік музея, які перадае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Колькасць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Падстава, нумар і дата пратакола фондава-закупачнай камісіі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Заўвагі</w:t>
            </w:r>
          </w:p>
        </w:tc>
      </w:tr>
      <w:tr w:rsidR="00000000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8</w:t>
            </w:r>
          </w:p>
        </w:tc>
      </w:tr>
      <w:tr w:rsidR="00000000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31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</w:r>
            <w:r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titlep"/>
      </w:pPr>
      <w:r>
        <w:t>ЖУРНАЛ</w:t>
      </w:r>
      <w:r>
        <w:br/>
        <w:t>рэгістрацыі акт</w:t>
      </w:r>
      <w:r>
        <w:t>аў перадачы на часовае захоўванне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547"/>
        <w:gridCol w:w="889"/>
        <w:gridCol w:w="702"/>
        <w:gridCol w:w="1580"/>
        <w:gridCol w:w="1535"/>
        <w:gridCol w:w="1291"/>
        <w:gridCol w:w="747"/>
        <w:gridCol w:w="1156"/>
        <w:gridCol w:w="934"/>
      </w:tblGrid>
      <w:tr w:rsidR="0000000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Нумар акта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Дата акта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Арганізацыя, асоба, якая прымае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Супрацоўнік музея, які перадае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Колькасць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Мэта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Падстава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Тэрмін</w:t>
            </w:r>
          </w:p>
        </w:tc>
      </w:tr>
      <w:tr w:rsidR="0000000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9</w:t>
            </w:r>
          </w:p>
        </w:tc>
      </w:tr>
      <w:tr w:rsidR="0000000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32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>навукова-дапаможных і сыравінных матэрыя</w:t>
            </w:r>
            <w:r>
              <w:t xml:space="preserve">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titlep"/>
      </w:pPr>
      <w:r>
        <w:t xml:space="preserve">ЖУРНАЛ </w:t>
      </w:r>
      <w:r>
        <w:br/>
        <w:t>рэгістрацыі актаў унутрымузейнай перадачы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571"/>
        <w:gridCol w:w="899"/>
        <w:gridCol w:w="715"/>
        <w:gridCol w:w="1293"/>
        <w:gridCol w:w="1216"/>
        <w:gridCol w:w="1415"/>
        <w:gridCol w:w="1096"/>
        <w:gridCol w:w="1062"/>
        <w:gridCol w:w="1114"/>
      </w:tblGrid>
      <w:tr w:rsidR="0000000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Нумар акта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Дата акта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Мэта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Тэрмін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Колькасць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Перадаў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Прыняў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Адзнака аб вяртанні</w:t>
            </w:r>
          </w:p>
        </w:tc>
      </w:tr>
      <w:tr w:rsidR="0000000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9</w:t>
            </w:r>
          </w:p>
        </w:tc>
      </w:tr>
      <w:tr w:rsidR="0000000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33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</w:r>
            <w:r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titlep"/>
      </w:pPr>
      <w:r>
        <w:t xml:space="preserve">ЖУРНАЛ </w:t>
      </w:r>
      <w:r>
        <w:br/>
        <w:t>рэгістрацыі пратаколаў фондава-закупачнай камісіі</w:t>
      </w:r>
    </w:p>
    <w:tbl>
      <w:tblPr>
        <w:tblStyle w:val="tablencpi"/>
        <w:tblW w:w="4372" w:type="pct"/>
        <w:tblInd w:w="0" w:type="dxa"/>
        <w:tblLook w:val="04A0" w:firstRow="1" w:lastRow="0" w:firstColumn="1" w:lastColumn="0" w:noHBand="0" w:noVBand="1"/>
      </w:tblPr>
      <w:tblGrid>
        <w:gridCol w:w="544"/>
        <w:gridCol w:w="1261"/>
        <w:gridCol w:w="1081"/>
        <w:gridCol w:w="1436"/>
        <w:gridCol w:w="1349"/>
        <w:gridCol w:w="1257"/>
        <w:gridCol w:w="1275"/>
      </w:tblGrid>
      <w:tr w:rsidR="00000000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 xml:space="preserve">Нумар пратакола </w:t>
            </w:r>
            <w:r>
              <w:t>фондава-закупачнай камісіі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Дата пратакола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Колькасць прадметаў, прынятых у асноўны фонд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Колькасць прадметаў, прынятых у фонд навукова-дапаможных матэрыялаў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Колькасць прадметаў, прынятых у фонд сыравінных матэрыялаў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 xml:space="preserve">Колькасць прадметаў, </w:t>
            </w:r>
            <w:r>
              <w:t>якія былі вернуты ўладальніку</w:t>
            </w:r>
          </w:p>
        </w:tc>
      </w:tr>
      <w:tr w:rsidR="00000000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7</w:t>
            </w:r>
          </w:p>
        </w:tc>
      </w:tr>
      <w:tr w:rsidR="00000000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34</w:t>
            </w:r>
          </w:p>
          <w:p w:rsidR="00000000" w:rsidRDefault="000D652A">
            <w:pPr>
              <w:pStyle w:val="append"/>
            </w:pPr>
            <w:r>
              <w:t>выключаны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35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</w:r>
            <w:r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  <w:ind w:firstLine="5999"/>
      </w:pPr>
      <w:r>
        <w:t>ЗАЦВЯРДЖАЮ</w:t>
      </w:r>
    </w:p>
    <w:p w:rsidR="00000000" w:rsidRDefault="000D652A">
      <w:pPr>
        <w:pStyle w:val="newncpi"/>
        <w:ind w:firstLine="5999"/>
      </w:pPr>
      <w:r>
        <w:t>Кіраўнік музея ____________</w:t>
      </w:r>
    </w:p>
    <w:p w:rsidR="00000000" w:rsidRDefault="000D652A">
      <w:pPr>
        <w:pStyle w:val="newncpi"/>
        <w:ind w:firstLine="5999"/>
      </w:pPr>
      <w:r>
        <w:t>«__» ___________ 20__ г.</w:t>
      </w:r>
    </w:p>
    <w:p w:rsidR="00000000" w:rsidRDefault="000D652A">
      <w:pPr>
        <w:pStyle w:val="undline"/>
        <w:ind w:firstLine="6481"/>
      </w:pPr>
      <w:r>
        <w:t>Пячатка музея</w:t>
      </w:r>
    </w:p>
    <w:p w:rsidR="00000000" w:rsidRDefault="000D652A">
      <w:pPr>
        <w:pStyle w:val="titlep"/>
        <w:spacing w:after="0"/>
      </w:pPr>
      <w:r>
        <w:t>АКТ № ____</w:t>
      </w:r>
    </w:p>
    <w:p w:rsidR="00000000" w:rsidRDefault="000D652A">
      <w:pPr>
        <w:pStyle w:val="newncpi0"/>
        <w:jc w:val="center"/>
      </w:pPr>
      <w:r>
        <w:t>____________________</w:t>
      </w:r>
    </w:p>
    <w:p w:rsidR="00000000" w:rsidRDefault="000D652A">
      <w:pPr>
        <w:pStyle w:val="undline"/>
        <w:jc w:val="center"/>
      </w:pPr>
      <w:r>
        <w:t>(дата)</w:t>
      </w:r>
    </w:p>
    <w:p w:rsidR="00000000" w:rsidRDefault="000D652A">
      <w:pPr>
        <w:pStyle w:val="newncpi0"/>
        <w:jc w:val="center"/>
      </w:pPr>
      <w:r>
        <w:rPr>
          <w:b/>
          <w:bCs/>
        </w:rPr>
        <w:t>на скасаванне старых інвентарных кніг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Горад _______________________________________________________________________</w:t>
      </w:r>
    </w:p>
    <w:p w:rsidR="00000000" w:rsidRDefault="000D652A">
      <w:pPr>
        <w:pStyle w:val="newncpi0"/>
      </w:pPr>
      <w:r>
        <w:t>Наступны акт склалі: галоўны зах</w:t>
      </w:r>
      <w:r>
        <w:t>авальнік (загадчык фондаў) ________________________</w:t>
      </w:r>
    </w:p>
    <w:p w:rsidR="00000000" w:rsidRDefault="000D652A">
      <w:pPr>
        <w:pStyle w:val="undline"/>
        <w:ind w:firstLine="6662"/>
      </w:pPr>
      <w:r>
        <w:t>(прозвішча, імя, імя па бацьку)</w:t>
      </w:r>
    </w:p>
    <w:p w:rsidR="00000000" w:rsidRDefault="000D652A">
      <w:pPr>
        <w:pStyle w:val="newncpi0"/>
      </w:pPr>
      <w:r>
        <w:t>_____________________________________________________________________________</w:t>
      </w:r>
    </w:p>
    <w:p w:rsidR="00000000" w:rsidRDefault="000D652A">
      <w:pPr>
        <w:pStyle w:val="newncpi0"/>
      </w:pPr>
      <w:r>
        <w:t>адказны захавальнік ____________________________________________________________</w:t>
      </w:r>
    </w:p>
    <w:p w:rsidR="00000000" w:rsidRDefault="000D652A">
      <w:pPr>
        <w:pStyle w:val="undline"/>
        <w:ind w:firstLine="4321"/>
      </w:pPr>
      <w:r>
        <w:t>(прозвішча, і</w:t>
      </w:r>
      <w:r>
        <w:t>мя, імя па бацьку)</w:t>
      </w:r>
    </w:p>
    <w:p w:rsidR="00000000" w:rsidRDefault="000D652A">
      <w:pPr>
        <w:pStyle w:val="newncpi0"/>
      </w:pPr>
      <w:r>
        <w:t>у тым, што згодна з распараджэннем ______________________________________________</w:t>
      </w:r>
    </w:p>
    <w:p w:rsidR="00000000" w:rsidRDefault="000D652A">
      <w:pPr>
        <w:pStyle w:val="undline"/>
        <w:ind w:firstLine="5041"/>
      </w:pPr>
      <w:r>
        <w:t>(каго, калі)</w:t>
      </w:r>
    </w:p>
    <w:p w:rsidR="00000000" w:rsidRDefault="000D652A">
      <w:pPr>
        <w:pStyle w:val="newncpi0"/>
      </w:pPr>
      <w:r>
        <w:t>інвентарныя кнігі музея _________________________________________________________</w:t>
      </w:r>
    </w:p>
    <w:p w:rsidR="00000000" w:rsidRDefault="000D652A">
      <w:pPr>
        <w:pStyle w:val="undline"/>
        <w:ind w:firstLine="4859"/>
      </w:pPr>
      <w:r>
        <w:t>(шыфры і нумары кніг)</w:t>
      </w:r>
    </w:p>
    <w:p w:rsidR="00000000" w:rsidRDefault="000D652A">
      <w:pPr>
        <w:pStyle w:val="newncpi0"/>
      </w:pPr>
      <w:r>
        <w:t>______________________________________</w:t>
      </w:r>
      <w:r>
        <w:t>________________________________________</w:t>
      </w:r>
    </w:p>
    <w:p w:rsidR="00000000" w:rsidRDefault="000D652A">
      <w:pPr>
        <w:pStyle w:val="newncpi0"/>
      </w:pPr>
      <w:r>
        <w:t>у сувязі са старэннем, значнымі пашкоджаннямі заменены на новыя з устаноўленымі для іх шыфрамі і нумарамі.</w:t>
      </w:r>
    </w:p>
    <w:p w:rsidR="00000000" w:rsidRDefault="000D652A">
      <w:pPr>
        <w:pStyle w:val="newncpi"/>
      </w:pPr>
      <w:r>
        <w:t>Пры замене ў новай інвентарнай кнізе захаваны ўсе ўнесеныя ў старую кнігу нумары музейных прадметаў і музейн</w:t>
      </w:r>
      <w:r>
        <w:t>ых калекцый. У старых інвентарных кнігах з агульнай колькасцю запісаў ____________________ скасавана нумароў _______________ з пераносам іх у новыя інвентарныя кнігі.</w:t>
      </w:r>
    </w:p>
    <w:p w:rsidR="00000000" w:rsidRDefault="000D652A">
      <w:pPr>
        <w:pStyle w:val="newncpi"/>
      </w:pPr>
      <w:r>
        <w:t>У __________ нумарах запісы зроблены з улікам пераатрыбуцый, навуковых даследаванняў, рэс</w:t>
      </w:r>
      <w:r>
        <w:t>таўрацыі, дадаткова ўнесены дадзеныя аб фактычным стане захаванасці.</w:t>
      </w:r>
    </w:p>
    <w:p w:rsidR="00000000" w:rsidRDefault="000D652A">
      <w:pPr>
        <w:pStyle w:val="newncpi"/>
      </w:pPr>
      <w:r>
        <w:t>Наступныя нумары запісаў _______________________ у старых інвентарных кнігах адзначаныя як выдадзеныя па актах (пералічэнне нумароў актаў) ______________________</w:t>
      </w:r>
    </w:p>
    <w:p w:rsidR="00000000" w:rsidRDefault="000D652A">
      <w:pPr>
        <w:pStyle w:val="newncpi0"/>
      </w:pPr>
      <w:r>
        <w:t>______________________________________________________________________________</w:t>
      </w:r>
    </w:p>
    <w:p w:rsidR="00000000" w:rsidRDefault="000D652A">
      <w:pPr>
        <w:pStyle w:val="newncpi"/>
      </w:pPr>
      <w:r>
        <w:t>Наступных нумароў ___________________________ у наяўнасці не аказалася і ніякіх запісаў аб выдачы музейных прадметаў з дадзенымі нумарамі няма.</w:t>
      </w:r>
    </w:p>
    <w:p w:rsidR="00000000" w:rsidRDefault="000D652A">
      <w:pPr>
        <w:pStyle w:val="newncpi"/>
      </w:pPr>
      <w:r>
        <w:t>Выключаны з Музейнага фонду Рэспу</w:t>
      </w:r>
      <w:r>
        <w:t>блікі Беларусь па дазволе Міністэрства культуры Рэспублікі Беларусь __________ музейных прадметаў, якія лічацца за ________ нумарамі.</w:t>
      </w:r>
    </w:p>
    <w:p w:rsidR="00000000" w:rsidRDefault="000D652A">
      <w:pPr>
        <w:pStyle w:val="newncpi"/>
      </w:pPr>
      <w:r>
        <w:t>Выключаны двойчы паўтораныя запісы (______ нумароў музейных прадметаў).</w:t>
      </w:r>
    </w:p>
    <w:p w:rsidR="00000000" w:rsidRDefault="000D652A">
      <w:pPr>
        <w:pStyle w:val="newncpi"/>
      </w:pPr>
      <w:r>
        <w:t>Прапушчаны нумары ____________</w:t>
      </w:r>
    </w:p>
    <w:p w:rsidR="00000000" w:rsidRDefault="000D652A">
      <w:pPr>
        <w:pStyle w:val="newncpi"/>
      </w:pPr>
      <w:r>
        <w:t xml:space="preserve">Старая інвентарная </w:t>
      </w:r>
      <w:r>
        <w:t>кніга лічыцца скасаванай і перадаецца на пастаяннае захоўванне ў ____________________________________________________________________________</w:t>
      </w:r>
    </w:p>
    <w:p w:rsidR="00000000" w:rsidRDefault="000D652A">
      <w:pPr>
        <w:pStyle w:val="newncpi0"/>
      </w:pPr>
      <w:r>
        <w:t> </w:t>
      </w:r>
    </w:p>
    <w:p w:rsidR="00000000" w:rsidRDefault="000D652A">
      <w:pPr>
        <w:pStyle w:val="newncpi0"/>
      </w:pPr>
      <w:r>
        <w:t>Падстава: _____________________________________________________________________</w:t>
      </w:r>
    </w:p>
    <w:p w:rsidR="00000000" w:rsidRDefault="000D652A">
      <w:pPr>
        <w:pStyle w:val="newncpi0"/>
      </w:pPr>
      <w:r>
        <w:t>________________________________</w:t>
      </w:r>
      <w:r>
        <w:t>______________________________________________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Дадаткі:</w:t>
      </w:r>
    </w:p>
    <w:p w:rsidR="00000000" w:rsidRDefault="000D652A">
      <w:pPr>
        <w:pStyle w:val="newncpi0"/>
      </w:pPr>
      <w:r>
        <w:t>1. Завяральны спіс нумароў старой скасаванай інвентарнай кнігі з нумарамі новай інвентарнай кнігі.</w:t>
      </w:r>
    </w:p>
    <w:p w:rsidR="00000000" w:rsidRDefault="000D652A">
      <w:pPr>
        <w:pStyle w:val="newncpi0"/>
      </w:pPr>
      <w:r>
        <w:t>2. Спіс на выдадзеныя і выключаныя музейныя прадметы.</w:t>
      </w:r>
    </w:p>
    <w:p w:rsidR="00000000" w:rsidRDefault="000D652A">
      <w:pPr>
        <w:pStyle w:val="newncpi0"/>
      </w:pPr>
      <w:r>
        <w:t>3. Спіс на нязнойдзеныя музейныя прадметы.</w:t>
      </w:r>
    </w:p>
    <w:p w:rsidR="00000000" w:rsidRDefault="000D652A">
      <w:pPr>
        <w:pStyle w:val="newncpi0"/>
      </w:pPr>
      <w:r>
        <w:t>4.</w:t>
      </w:r>
      <w:r>
        <w:t> Спіс музейных прадметаў, якія прайшлі пераатрыбуцыю.</w:t>
      </w:r>
    </w:p>
    <w:p w:rsidR="00000000" w:rsidRDefault="000D652A">
      <w:pPr>
        <w:pStyle w:val="newncpi0"/>
      </w:pPr>
      <w:r>
        <w:t>5. Спіс музейных прадметаў з прапушчанымі нумарамі.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Подпісы складальнікаў: _____________________________________</w:t>
      </w:r>
    </w:p>
    <w:p w:rsidR="00000000" w:rsidRDefault="000D652A">
      <w:pPr>
        <w:pStyle w:val="newncpi0"/>
        <w:ind w:firstLine="2517"/>
      </w:pPr>
      <w:r>
        <w:t>_____________________________________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36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</w:t>
      </w:r>
      <w:r>
        <w:t>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  <w:ind w:firstLine="5999"/>
      </w:pPr>
      <w:r>
        <w:t>ЗАЦВЯРДЖАЮ</w:t>
      </w:r>
    </w:p>
    <w:p w:rsidR="00000000" w:rsidRDefault="000D652A">
      <w:pPr>
        <w:pStyle w:val="newncpi"/>
        <w:ind w:firstLine="5999"/>
      </w:pPr>
      <w:r>
        <w:t>Кіраўнік музея ____________</w:t>
      </w:r>
    </w:p>
    <w:p w:rsidR="00000000" w:rsidRDefault="000D652A">
      <w:pPr>
        <w:pStyle w:val="newncpi"/>
        <w:ind w:firstLine="5999"/>
      </w:pPr>
      <w:r>
        <w:t>«__» ___________ 20__ г.</w:t>
      </w:r>
    </w:p>
    <w:p w:rsidR="00000000" w:rsidRDefault="000D652A">
      <w:pPr>
        <w:pStyle w:val="undline"/>
        <w:ind w:firstLine="6481"/>
      </w:pPr>
      <w:r>
        <w:t>Пячатка музея</w:t>
      </w:r>
    </w:p>
    <w:p w:rsidR="00000000" w:rsidRDefault="000D652A">
      <w:pPr>
        <w:pStyle w:val="titlep"/>
        <w:spacing w:after="0"/>
      </w:pPr>
      <w:r>
        <w:t>АКТ № _______</w:t>
      </w:r>
      <w:r>
        <w:br/>
        <w:t>зверкі наяўнасці музейных прадметаў з уліковай дакументацыяй</w:t>
      </w:r>
    </w:p>
    <w:p w:rsidR="00000000" w:rsidRDefault="000D652A">
      <w:pPr>
        <w:pStyle w:val="newncpi0"/>
        <w:spacing w:after="240"/>
        <w:jc w:val="center"/>
      </w:pPr>
      <w:r>
        <w:t>«__» _____________ 20__ г.</w:t>
      </w:r>
    </w:p>
    <w:p w:rsidR="00000000" w:rsidRDefault="000D652A">
      <w:pPr>
        <w:pStyle w:val="newncpi"/>
      </w:pPr>
      <w:r>
        <w:t>Наступны акт с</w:t>
      </w:r>
      <w:r>
        <w:t>кладзены ў тым, што згодна з загадам кіраўніка музея ад «__» _____________________ 20__ г. № ________ камісія ў складзе __________________</w:t>
      </w:r>
    </w:p>
    <w:p w:rsidR="00000000" w:rsidRDefault="000D652A">
      <w:pPr>
        <w:pStyle w:val="newncpi0"/>
      </w:pPr>
      <w:r>
        <w:t>_____________________________________________________________________________</w:t>
      </w:r>
    </w:p>
    <w:p w:rsidR="00000000" w:rsidRDefault="000D652A">
      <w:pPr>
        <w:pStyle w:val="newncpi0"/>
      </w:pPr>
      <w:r>
        <w:t>правяла праверку наяўнасці музейных прадметаў музейнай калекцыі (фонду) ______________________________________________________________________________</w:t>
      </w:r>
    </w:p>
    <w:p w:rsidR="00000000" w:rsidRDefault="000D652A">
      <w:pPr>
        <w:pStyle w:val="undline"/>
        <w:jc w:val="center"/>
      </w:pPr>
      <w:r>
        <w:t>(назва музейнай калекцыі (фонду)</w:t>
      </w:r>
    </w:p>
    <w:p w:rsidR="00000000" w:rsidRDefault="000D652A">
      <w:pPr>
        <w:pStyle w:val="newncpi0"/>
      </w:pPr>
      <w:r>
        <w:t>________________________________________________________________________</w:t>
      </w:r>
      <w:r>
        <w:t>______</w:t>
      </w:r>
    </w:p>
    <w:p w:rsidR="00000000" w:rsidRDefault="000D652A">
      <w:pPr>
        <w:pStyle w:val="newncpi0"/>
      </w:pPr>
      <w:r>
        <w:t>якая (які) знаходзіцца на матэрыяльна адказным захоўванні ў _________________________</w:t>
      </w:r>
    </w:p>
    <w:p w:rsidR="00000000" w:rsidRDefault="000D652A">
      <w:pPr>
        <w:pStyle w:val="undline"/>
        <w:ind w:firstLine="6838"/>
      </w:pPr>
      <w:r>
        <w:t xml:space="preserve">(прозвішча, імя, </w:t>
      </w:r>
    </w:p>
    <w:p w:rsidR="00000000" w:rsidRDefault="000D652A">
      <w:pPr>
        <w:pStyle w:val="newncpi0"/>
      </w:pPr>
      <w:r>
        <w:t>______________________________________________________________________________</w:t>
      </w:r>
    </w:p>
    <w:p w:rsidR="00000000" w:rsidRDefault="000D652A">
      <w:pPr>
        <w:pStyle w:val="undline"/>
        <w:jc w:val="center"/>
      </w:pPr>
      <w:r>
        <w:t>імя па бацьку адказнага захавальніка)</w:t>
      </w:r>
    </w:p>
    <w:p w:rsidR="00000000" w:rsidRDefault="000D652A">
      <w:pPr>
        <w:pStyle w:val="newncpi0"/>
      </w:pPr>
      <w:r>
        <w:t>з уліковымі дакументамі: ___</w:t>
      </w:r>
      <w:r>
        <w:t>____________________________________________________</w:t>
      </w:r>
    </w:p>
    <w:p w:rsidR="00000000" w:rsidRDefault="000D652A">
      <w:pPr>
        <w:pStyle w:val="undline"/>
        <w:ind w:firstLine="4678"/>
      </w:pPr>
      <w:r>
        <w:t>(пералік уліковай дакументацыі)</w:t>
      </w:r>
    </w:p>
    <w:p w:rsidR="00000000" w:rsidRDefault="000D652A">
      <w:pPr>
        <w:pStyle w:val="newncpi0"/>
      </w:pPr>
      <w:r>
        <w:t>______________________________________________________________________________</w:t>
      </w:r>
    </w:p>
    <w:p w:rsidR="00000000" w:rsidRDefault="000D652A">
      <w:pPr>
        <w:pStyle w:val="newncpi"/>
      </w:pPr>
      <w:r>
        <w:t>У выніку зверкі выяўлена наступнае: па дадзеных уліку на матэрыяльна адказным захаванні ў __</w:t>
      </w:r>
      <w:r>
        <w:t>_________________________________________________________________</w:t>
      </w:r>
    </w:p>
    <w:p w:rsidR="00000000" w:rsidRDefault="000D652A">
      <w:pPr>
        <w:pStyle w:val="undline"/>
        <w:jc w:val="center"/>
      </w:pPr>
      <w:r>
        <w:t>(прозвішча, імя, імя па бацьку адказнага захавальніка)</w:t>
      </w:r>
    </w:p>
    <w:p w:rsidR="00000000" w:rsidRDefault="000D652A">
      <w:pPr>
        <w:pStyle w:val="newncpi0"/>
      </w:pPr>
      <w:r>
        <w:t>на _____________ знаходзіцца ___________________________________________________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3244"/>
        <w:gridCol w:w="6137"/>
      </w:tblGrid>
      <w:tr w:rsidR="00000000"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D652A">
            <w:pPr>
              <w:pStyle w:val="undline"/>
              <w:ind w:firstLine="720"/>
            </w:pPr>
            <w:r>
              <w:t>(дата)</w:t>
            </w:r>
          </w:p>
        </w:tc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D652A">
            <w:pPr>
              <w:pStyle w:val="undline"/>
              <w:jc w:val="center"/>
            </w:pPr>
            <w:r>
              <w:t>(лічбай і пропіссю)</w:t>
            </w:r>
          </w:p>
        </w:tc>
      </w:tr>
    </w:tbl>
    <w:p w:rsidR="00000000" w:rsidRDefault="000D652A">
      <w:pPr>
        <w:pStyle w:val="newncpi0"/>
      </w:pPr>
      <w:r>
        <w:t>музейных прадметаў.</w:t>
      </w:r>
    </w:p>
    <w:p w:rsidR="00000000" w:rsidRDefault="000D652A">
      <w:pPr>
        <w:pStyle w:val="newncpi0"/>
      </w:pPr>
      <w:r>
        <w:t>Фактычна ў музейнай калекцыі (фондзе) __________________________________________</w:t>
      </w:r>
    </w:p>
    <w:p w:rsidR="00000000" w:rsidRDefault="000D652A">
      <w:pPr>
        <w:pStyle w:val="undline"/>
        <w:ind w:firstLine="5942"/>
      </w:pPr>
      <w:r>
        <w:t>(назва музейнай калекцыі (фонду)</w:t>
      </w:r>
    </w:p>
    <w:p w:rsidR="00000000" w:rsidRDefault="000D652A">
      <w:pPr>
        <w:pStyle w:val="newncpi0"/>
      </w:pPr>
      <w:r>
        <w:t>______________________________________________________________________________</w:t>
      </w:r>
    </w:p>
    <w:p w:rsidR="00000000" w:rsidRDefault="000D652A">
      <w:pPr>
        <w:pStyle w:val="newncpi0"/>
      </w:pPr>
      <w:r>
        <w:t>у _____________________________________________________________</w:t>
      </w:r>
      <w:r>
        <w:t>_______________</w:t>
      </w:r>
    </w:p>
    <w:p w:rsidR="00000000" w:rsidRDefault="000D652A">
      <w:pPr>
        <w:pStyle w:val="undline"/>
        <w:jc w:val="center"/>
      </w:pPr>
      <w:r>
        <w:t>(прозвішча, імя, імя па бацьку адказнага захавальніка)</w:t>
      </w:r>
    </w:p>
    <w:p w:rsidR="00000000" w:rsidRDefault="000D652A">
      <w:pPr>
        <w:pStyle w:val="newncpi0"/>
      </w:pPr>
      <w:r>
        <w:t>знаходзіцца ________________________________________________ музейных прадметаў,</w:t>
      </w:r>
    </w:p>
    <w:p w:rsidR="00000000" w:rsidRDefault="000D652A">
      <w:pPr>
        <w:pStyle w:val="undline"/>
        <w:jc w:val="center"/>
      </w:pPr>
      <w:r>
        <w:t>(лічбай і пропіссю)</w:t>
      </w:r>
    </w:p>
    <w:p w:rsidR="00000000" w:rsidRDefault="000D652A">
      <w:pPr>
        <w:pStyle w:val="newncpi0"/>
      </w:pPr>
      <w:r>
        <w:t>што ___________________________________________________________ дадзеным уліку.</w:t>
      </w:r>
    </w:p>
    <w:p w:rsidR="00000000" w:rsidRDefault="000D652A">
      <w:pPr>
        <w:pStyle w:val="undline"/>
        <w:jc w:val="center"/>
      </w:pPr>
      <w:r>
        <w:t>(адп</w:t>
      </w:r>
      <w:r>
        <w:t>авядае (або не адпавядае)</w:t>
      </w:r>
    </w:p>
    <w:p w:rsidR="00000000" w:rsidRDefault="000D652A">
      <w:pPr>
        <w:pStyle w:val="newncpi"/>
      </w:pPr>
      <w:r>
        <w:t>У выніку зверкі вызначана наступнае:</w:t>
      </w:r>
    </w:p>
    <w:p w:rsidR="00000000" w:rsidRDefault="000D652A">
      <w:pPr>
        <w:pStyle w:val="newncpi"/>
      </w:pPr>
      <w:r>
        <w:t>______ разыходжанне(яў) з запісам ва ўліковых дакументах;</w:t>
      </w:r>
    </w:p>
    <w:p w:rsidR="00000000" w:rsidRDefault="000D652A">
      <w:pPr>
        <w:pStyle w:val="newncpi"/>
      </w:pPr>
      <w:r>
        <w:t>______ прадметы(аў) не выяўлена;</w:t>
      </w:r>
    </w:p>
    <w:p w:rsidR="00000000" w:rsidRDefault="000D652A">
      <w:pPr>
        <w:pStyle w:val="newncpi"/>
      </w:pPr>
      <w:r>
        <w:t>______ прадметы(аў) спісана ва ўстаноўленым парадку, але не выключана з уліковай дакументацыі музея;</w:t>
      </w:r>
    </w:p>
    <w:p w:rsidR="00000000" w:rsidRDefault="000D652A">
      <w:pPr>
        <w:pStyle w:val="newncpi"/>
      </w:pPr>
      <w:r>
        <w:t>_</w:t>
      </w:r>
      <w:r>
        <w:t>______ прадметы(аў) запісаны двойчы пад рознымі нумарамі ў кнізе паступленяў музейных прадметаў асноўнага фонду. Складаецца спіс музейных прадметаў, двойчы запісаных у кнігу паступленняў асноўнага фонду, згодна з дадаткам 1 да акта зверкі наяўнасці музейны</w:t>
      </w:r>
      <w:r>
        <w:t>х прадметаў з уліковай дакументацыяй (далей – акт);</w:t>
      </w:r>
    </w:p>
    <w:p w:rsidR="00000000" w:rsidRDefault="000D652A">
      <w:pPr>
        <w:pStyle w:val="newncpi"/>
      </w:pPr>
      <w:r>
        <w:t>______ прадметы(аў) запісана двойчы пад рознымі нумарамі ў інвентарныя кнігі. Складаецца спіс музейных прадметаў, якія двойчы запісаны ў інвентарную кнігу, згодна з дадаткам 2 да акта;</w:t>
      </w:r>
    </w:p>
    <w:p w:rsidR="00000000" w:rsidRDefault="000D652A">
      <w:pPr>
        <w:pStyle w:val="newncpi"/>
      </w:pPr>
      <w:r>
        <w:t>______ прадметы(аў)</w:t>
      </w:r>
      <w:r>
        <w:t xml:space="preserve"> падлягаюць пераводу ў фонд навукова-дапаможных матэрыялаў.</w:t>
      </w:r>
    </w:p>
    <w:p w:rsidR="00000000" w:rsidRDefault="000D652A">
      <w:pPr>
        <w:pStyle w:val="newncpi"/>
      </w:pPr>
      <w:r>
        <w:t>Складаецца спіс музейных прадметаў, якія падлягаюць пераводу ў фонд навукова-дапаможных матэрыялаў, згодна з дадаткам 4 да акта;</w:t>
      </w:r>
    </w:p>
    <w:p w:rsidR="00000000" w:rsidRDefault="000D652A">
      <w:pPr>
        <w:pStyle w:val="newncpi"/>
      </w:pPr>
      <w:r>
        <w:t>______ прадметы(аў) падлягаюць выключэнню. Складаецца спіс музейных</w:t>
      </w:r>
      <w:r>
        <w:t xml:space="preserve"> прадметаў, якія падлягаюць выключэнню з асноўнага фонду музея, згодна з дадаткам 5 да акта.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</w:pPr>
      <w:r>
        <w:t>Такім чынам, па стане на _______________________ фактычная наяўнасць музейных</w:t>
      </w:r>
    </w:p>
    <w:p w:rsidR="00000000" w:rsidRDefault="000D652A">
      <w:pPr>
        <w:pStyle w:val="undline"/>
        <w:ind w:firstLine="4321"/>
      </w:pPr>
      <w:r>
        <w:t>(дата)</w:t>
      </w:r>
    </w:p>
    <w:p w:rsidR="00000000" w:rsidRDefault="000D652A">
      <w:pPr>
        <w:pStyle w:val="newncpi0"/>
      </w:pPr>
      <w:r>
        <w:t>прадметаў у музейнай калекцыі (фондзе) _________________________ якія знаход</w:t>
      </w:r>
      <w:r>
        <w:t>зяцца на</w:t>
      </w:r>
    </w:p>
    <w:p w:rsidR="00000000" w:rsidRDefault="000D652A">
      <w:pPr>
        <w:pStyle w:val="undline"/>
        <w:ind w:firstLine="4859"/>
      </w:pPr>
      <w:r>
        <w:t>(назва калекцыі (фонду)</w:t>
      </w:r>
    </w:p>
    <w:p w:rsidR="00000000" w:rsidRDefault="000D652A">
      <w:pPr>
        <w:pStyle w:val="newncpi0"/>
      </w:pPr>
      <w:r>
        <w:t>матэрыяльна адказным захоўванні ў захавальніка ___________________________________</w:t>
      </w:r>
    </w:p>
    <w:p w:rsidR="00000000" w:rsidRDefault="000D652A">
      <w:pPr>
        <w:pStyle w:val="undline"/>
        <w:jc w:val="right"/>
      </w:pPr>
      <w:r>
        <w:t>(прозвішча, імя, імя па бацьку адказнага захавальніка)</w:t>
      </w:r>
    </w:p>
    <w:p w:rsidR="00000000" w:rsidRDefault="000D652A">
      <w:pPr>
        <w:pStyle w:val="newncpi0"/>
      </w:pPr>
      <w:r>
        <w:t>______________________________________________________________________________</w:t>
      </w:r>
    </w:p>
    <w:p w:rsidR="00000000" w:rsidRDefault="000D652A">
      <w:pPr>
        <w:pStyle w:val="newncpi0"/>
      </w:pPr>
      <w:r>
        <w:t>складае _______________________ музейных прадметаў.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Подпісы членаў камісіі: ________________________________</w:t>
      </w:r>
    </w:p>
    <w:p w:rsidR="00000000" w:rsidRDefault="000D652A">
      <w:pPr>
        <w:pStyle w:val="newncpi"/>
      </w:pPr>
      <w:r>
        <w:t>________________________________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6668"/>
        <w:gridCol w:w="2713"/>
      </w:tblGrid>
      <w:tr w:rsidR="00000000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1</w:t>
            </w:r>
          </w:p>
          <w:p w:rsidR="00000000" w:rsidRDefault="000D652A">
            <w:pPr>
              <w:pStyle w:val="append"/>
            </w:pPr>
            <w:r>
              <w:t xml:space="preserve">да акта зверкі наяўнасці </w:t>
            </w:r>
            <w:r>
              <w:br/>
              <w:t xml:space="preserve">музейных прадметаў </w:t>
            </w:r>
            <w:r>
              <w:br/>
              <w:t xml:space="preserve">з уліковай дакументацыяй </w:t>
            </w:r>
          </w:p>
        </w:tc>
      </w:tr>
    </w:tbl>
    <w:p w:rsidR="00000000" w:rsidRDefault="000D652A">
      <w:pPr>
        <w:pStyle w:val="titlep"/>
      </w:pPr>
      <w:r>
        <w:t>Спіс музейных прадметаў</w:t>
      </w:r>
      <w:r>
        <w:t>, двойчы запісаных у кнігу паступленняў музейных прадметаў асноўнага фонду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1614"/>
        <w:gridCol w:w="2865"/>
        <w:gridCol w:w="2647"/>
        <w:gridCol w:w="2255"/>
      </w:tblGrid>
      <w:tr w:rsidR="00000000"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№ п/п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Першасны запіс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Другасны запіс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Нумар, які застаўся</w:t>
            </w:r>
          </w:p>
        </w:tc>
      </w:tr>
      <w:tr w:rsidR="00000000"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</w:tr>
      <w:tr w:rsidR="00000000"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 xml:space="preserve">Загадчык сектара ўліку (галоўны захавальнік) </w:t>
      </w:r>
      <w:r>
        <w:t>______________________________________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6668"/>
        <w:gridCol w:w="2713"/>
      </w:tblGrid>
      <w:tr w:rsidR="00000000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2</w:t>
            </w:r>
          </w:p>
          <w:p w:rsidR="00000000" w:rsidRDefault="000D652A">
            <w:pPr>
              <w:pStyle w:val="append"/>
            </w:pPr>
            <w:r>
              <w:t xml:space="preserve">да акта зверкі наяўнасці </w:t>
            </w:r>
            <w:r>
              <w:br/>
              <w:t xml:space="preserve">музейных прадметаў </w:t>
            </w:r>
            <w:r>
              <w:br/>
              <w:t xml:space="preserve">з уліковай дакументацыяй </w:t>
            </w:r>
          </w:p>
        </w:tc>
      </w:tr>
    </w:tbl>
    <w:p w:rsidR="00000000" w:rsidRDefault="000D652A">
      <w:pPr>
        <w:pStyle w:val="titlep"/>
      </w:pPr>
      <w:r>
        <w:t>Спіс музейных прадметаў, якія двойчы запісаны ў інвентарную кнігу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1601"/>
        <w:gridCol w:w="2842"/>
        <w:gridCol w:w="2702"/>
        <w:gridCol w:w="2236"/>
      </w:tblGrid>
      <w:tr w:rsidR="00000000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№ п/п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Першасны запіс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Паўторны запіс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Нумар, які застаўся</w:t>
            </w:r>
          </w:p>
        </w:tc>
      </w:tr>
      <w:tr w:rsidR="00000000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</w:tr>
      <w:tr w:rsidR="00000000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Загадчык сектара ўліку (галоўны захавальнік) ______________________________________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6668"/>
        <w:gridCol w:w="2713"/>
      </w:tblGrid>
      <w:tr w:rsidR="00000000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3</w:t>
            </w:r>
          </w:p>
          <w:p w:rsidR="00000000" w:rsidRDefault="000D652A">
            <w:pPr>
              <w:pStyle w:val="append"/>
            </w:pPr>
            <w:r>
              <w:t xml:space="preserve">да акта зверкі наяўнасці </w:t>
            </w:r>
            <w:r>
              <w:br/>
              <w:t xml:space="preserve">музейных прадметаў </w:t>
            </w:r>
            <w:r>
              <w:br/>
              <w:t xml:space="preserve">з уліковай дакументацыяй </w:t>
            </w:r>
          </w:p>
        </w:tc>
      </w:tr>
    </w:tbl>
    <w:p w:rsidR="00000000" w:rsidRDefault="000D652A">
      <w:pPr>
        <w:pStyle w:val="titlep"/>
      </w:pPr>
      <w:r>
        <w:t>Спіс музейных прадметаў, якія падлягаюць пераводу ў абменны фонд</w:t>
      </w:r>
    </w:p>
    <w:p w:rsidR="00000000" w:rsidRDefault="000D652A">
      <w:pPr>
        <w:pStyle w:val="primer"/>
      </w:pPr>
      <w:r>
        <w:t xml:space="preserve">Напрыклад: </w:t>
      </w:r>
    </w:p>
    <w:p w:rsidR="00000000" w:rsidRDefault="000D652A">
      <w:pPr>
        <w:pStyle w:val="primer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2343"/>
        <w:gridCol w:w="7038"/>
      </w:tblGrid>
      <w:tr w:rsidR="0000000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КП 12878/1-4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Ліхтар дэкаратыўны. Аўтар Маркаў У.Ф. Расія, 1980 г. 23,5 х 17 х 9,5</w:t>
            </w:r>
          </w:p>
        </w:tc>
      </w:tr>
      <w:tr w:rsidR="0000000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 xml:space="preserve">Загадчык сектара ўліку (галоўны захавальнік) </w:t>
      </w:r>
      <w:r>
        <w:t>______________________________________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6668"/>
        <w:gridCol w:w="2713"/>
      </w:tblGrid>
      <w:tr w:rsidR="00000000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4</w:t>
            </w:r>
          </w:p>
          <w:p w:rsidR="00000000" w:rsidRDefault="000D652A">
            <w:pPr>
              <w:pStyle w:val="append"/>
            </w:pPr>
            <w:r>
              <w:t xml:space="preserve">да акта зверкі наяўнасці </w:t>
            </w:r>
            <w:r>
              <w:br/>
              <w:t xml:space="preserve">музейных прадметаў </w:t>
            </w:r>
            <w:r>
              <w:br/>
              <w:t xml:space="preserve">з уліковай дакументацыяй </w:t>
            </w:r>
          </w:p>
        </w:tc>
      </w:tr>
    </w:tbl>
    <w:p w:rsidR="00000000" w:rsidRDefault="000D652A">
      <w:pPr>
        <w:pStyle w:val="titlep"/>
      </w:pPr>
      <w:r>
        <w:t>Спіс музейных прадметаў, якія падлягаюць пераводу ў фонд навукова-дапаможных матэрыялаў</w:t>
      </w:r>
    </w:p>
    <w:p w:rsidR="00000000" w:rsidRDefault="000D652A">
      <w:pPr>
        <w:pStyle w:val="primer"/>
      </w:pPr>
      <w:r>
        <w:t xml:space="preserve">Напрыклад: </w:t>
      </w:r>
    </w:p>
    <w:p w:rsidR="00000000" w:rsidRDefault="000D652A">
      <w:pPr>
        <w:pStyle w:val="primer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2523"/>
        <w:gridCol w:w="6858"/>
      </w:tblGrid>
      <w:tr w:rsidR="00000000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Ідэнтыфікацыйны нумар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Ліхтар дэкаратыўны. Аўтар Маркаў У.Ф. Расія, 1980 г. 23,5 х 17 х 9,5</w:t>
            </w:r>
          </w:p>
        </w:tc>
      </w:tr>
      <w:tr w:rsidR="00000000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Загадчык сектара ўліку (галоўны захавальнік) ______________________________________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6668"/>
        <w:gridCol w:w="2713"/>
      </w:tblGrid>
      <w:tr w:rsidR="00000000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5</w:t>
            </w:r>
          </w:p>
          <w:p w:rsidR="00000000" w:rsidRDefault="000D652A">
            <w:pPr>
              <w:pStyle w:val="append"/>
            </w:pPr>
            <w:r>
              <w:t xml:space="preserve">да акта зверкі наяўнасці </w:t>
            </w:r>
            <w:r>
              <w:br/>
              <w:t xml:space="preserve">музейных прадметаў </w:t>
            </w:r>
            <w:r>
              <w:br/>
              <w:t>з уліковай дакументацыяй</w:t>
            </w:r>
            <w:r>
              <w:t xml:space="preserve"> </w:t>
            </w:r>
          </w:p>
        </w:tc>
      </w:tr>
    </w:tbl>
    <w:p w:rsidR="00000000" w:rsidRDefault="000D652A">
      <w:pPr>
        <w:pStyle w:val="titlep"/>
      </w:pPr>
      <w:r>
        <w:t>Спіс музейных прадметаў, якія падлягаюць выключэнню з асноўнага фонду музея</w:t>
      </w:r>
    </w:p>
    <w:p w:rsidR="00000000" w:rsidRDefault="000D652A">
      <w:pPr>
        <w:pStyle w:val="primer"/>
      </w:pPr>
      <w:r>
        <w:t xml:space="preserve">Напрыклад: </w:t>
      </w:r>
    </w:p>
    <w:p w:rsidR="00000000" w:rsidRDefault="000D652A">
      <w:pPr>
        <w:pStyle w:val="primer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1081"/>
        <w:gridCol w:w="8300"/>
      </w:tblGrid>
      <w:tr w:rsidR="00000000"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КП 609</w:t>
            </w:r>
          </w:p>
        </w:tc>
        <w:tc>
          <w:tcPr>
            <w:tcW w:w="4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 xml:space="preserve">Гарушкін Б.П. Вітраж «Народная творчасць», 1981 г. Жалеза і г.д.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Загадчык сектара ўліку (галоўны захавальнік) _____________________________________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37</w:t>
            </w:r>
          </w:p>
          <w:p w:rsidR="00000000" w:rsidRDefault="000D652A">
            <w:pPr>
              <w:pStyle w:val="append"/>
            </w:pPr>
            <w:r>
              <w:t>выключаны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38</w:t>
            </w:r>
          </w:p>
          <w:p w:rsidR="00000000" w:rsidRDefault="000D652A">
            <w:pPr>
              <w:pStyle w:val="append"/>
            </w:pPr>
            <w:r>
              <w:t>выключаны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39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</w:r>
            <w:r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titlep"/>
      </w:pPr>
      <w:r>
        <w:t xml:space="preserve">ЖУРНАЛ </w:t>
      </w:r>
      <w:r>
        <w:br/>
        <w:t>фіксацыі выпраўленняў у кнізе паступленняў музейных прадметаў асноўнага фонду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541"/>
        <w:gridCol w:w="541"/>
        <w:gridCol w:w="1738"/>
        <w:gridCol w:w="2028"/>
        <w:gridCol w:w="786"/>
        <w:gridCol w:w="1105"/>
        <w:gridCol w:w="1105"/>
        <w:gridCol w:w="1537"/>
      </w:tblGrid>
      <w:tr w:rsidR="00000000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Да</w:t>
            </w:r>
            <w:r>
              <w:t>та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Нумар і дата пратакола фондава-закупачнай камісіі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Ідэнтыфікацыйны нумар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Назва поля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Старое значэнне поля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Новае значэнне поля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Подпіс галоўнага захавальніка, пячатка музея</w:t>
            </w:r>
          </w:p>
        </w:tc>
      </w:tr>
      <w:tr w:rsidR="00000000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8</w:t>
            </w:r>
          </w:p>
        </w:tc>
      </w:tr>
      <w:tr w:rsidR="00000000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0D652A">
      <w:pPr>
        <w:rPr>
          <w:rFonts w:eastAsia="Times New Roman"/>
          <w:vanish/>
        </w:rPr>
      </w:pP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40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</w:r>
            <w:r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  <w:ind w:firstLine="5999"/>
      </w:pPr>
      <w:r>
        <w:t>ЗАЦВЯРДЖАЮ</w:t>
      </w:r>
    </w:p>
    <w:p w:rsidR="00000000" w:rsidRDefault="000D652A">
      <w:pPr>
        <w:pStyle w:val="newncpi"/>
        <w:ind w:firstLine="5999"/>
      </w:pPr>
      <w:r>
        <w:t>Кіраўнік музея ____________</w:t>
      </w:r>
    </w:p>
    <w:p w:rsidR="00000000" w:rsidRDefault="000D652A">
      <w:pPr>
        <w:pStyle w:val="newncpi"/>
        <w:ind w:firstLine="5999"/>
      </w:pPr>
      <w:r>
        <w:t>«__» ___________ 20__ г.</w:t>
      </w:r>
    </w:p>
    <w:p w:rsidR="00000000" w:rsidRDefault="000D652A">
      <w:pPr>
        <w:pStyle w:val="undline"/>
        <w:ind w:firstLine="6481"/>
      </w:pPr>
      <w:r>
        <w:t>Пячатка музея</w:t>
      </w:r>
    </w:p>
    <w:p w:rsidR="00000000" w:rsidRDefault="000D652A">
      <w:pPr>
        <w:pStyle w:val="titlep"/>
      </w:pPr>
      <w:r>
        <w:t xml:space="preserve">ПРАТАКОЛ № ____ </w:t>
      </w:r>
      <w:r>
        <w:br/>
        <w:t>ад _____________</w:t>
      </w:r>
      <w:r>
        <w:br/>
        <w:t>пасяджэння фондава-закупачнай</w:t>
      </w:r>
      <w:r>
        <w:t xml:space="preserve"> камісіі</w:t>
      </w:r>
    </w:p>
    <w:p w:rsidR="00000000" w:rsidRDefault="000D652A">
      <w:pPr>
        <w:pStyle w:val="newncpi0"/>
      </w:pPr>
      <w:r>
        <w:t>Прысутнічалі: _________________________________________________________________</w:t>
      </w:r>
    </w:p>
    <w:p w:rsidR="00000000" w:rsidRDefault="000D652A">
      <w:pPr>
        <w:pStyle w:val="undline"/>
        <w:jc w:val="center"/>
      </w:pPr>
      <w:r>
        <w:t>(прозвішча, імя, імя па бацьку, пасады членаў камісіі)</w:t>
      </w:r>
    </w:p>
    <w:p w:rsidR="00000000" w:rsidRDefault="000D652A">
      <w:pPr>
        <w:pStyle w:val="newncpi0"/>
      </w:pPr>
      <w:r>
        <w:t>______________________________________________________________________________</w:t>
      </w:r>
    </w:p>
    <w:p w:rsidR="00000000" w:rsidRDefault="000D652A">
      <w:pPr>
        <w:pStyle w:val="newncpi0"/>
      </w:pPr>
      <w:r>
        <w:t>_________________________________</w:t>
      </w:r>
      <w:r>
        <w:t>_____________________________________________</w:t>
      </w:r>
    </w:p>
    <w:p w:rsidR="00000000" w:rsidRDefault="000D652A">
      <w:pPr>
        <w:pStyle w:val="newncpi0"/>
      </w:pPr>
      <w:r>
        <w:t xml:space="preserve">Парадак дня: </w:t>
      </w:r>
    </w:p>
    <w:p w:rsidR="00000000" w:rsidRDefault="000D652A">
      <w:pPr>
        <w:pStyle w:val="newncpi0"/>
      </w:pPr>
      <w:r>
        <w:t>«Аб прыёме прадметаў музейнага значэння на пастаяннае захоўванне»</w:t>
      </w:r>
    </w:p>
    <w:p w:rsidR="00000000" w:rsidRDefault="000D652A">
      <w:pPr>
        <w:pStyle w:val="point"/>
      </w:pPr>
      <w:r>
        <w:t> </w:t>
      </w:r>
    </w:p>
    <w:p w:rsidR="00000000" w:rsidRDefault="000D652A">
      <w:pPr>
        <w:pStyle w:val="point"/>
      </w:pPr>
      <w:r>
        <w:t>1. Слухалі: паведамленне (прозвішча, імя, імя па бацьку, пасада (галоўны захавальнік, загадчык аддзела, навуковы супрацоўнік) аб</w:t>
      </w:r>
      <w:r>
        <w:t xml:space="preserve"> прыёме прадметаў музейнага значэння на пастаяннае захоўванне.</w:t>
      </w:r>
    </w:p>
    <w:p w:rsidR="00000000" w:rsidRDefault="000D652A">
      <w:pPr>
        <w:pStyle w:val="newncpi0"/>
      </w:pPr>
      <w:r>
        <w:t>Усяго ____________________________________________ прадметаў музейнага значэння.</w:t>
      </w:r>
    </w:p>
    <w:p w:rsidR="00000000" w:rsidRDefault="000D652A">
      <w:pPr>
        <w:pStyle w:val="undline"/>
        <w:ind w:firstLine="2342"/>
      </w:pPr>
      <w:r>
        <w:t>(лічбамі і пропіссю)</w:t>
      </w:r>
    </w:p>
    <w:p w:rsidR="00000000" w:rsidRDefault="000D652A">
      <w:pPr>
        <w:pStyle w:val="newncpi0"/>
      </w:pPr>
      <w:r>
        <w:t>Пытанні: _____________________________________________________________________</w:t>
      </w:r>
    </w:p>
    <w:p w:rsidR="00000000" w:rsidRDefault="000D652A">
      <w:pPr>
        <w:pStyle w:val="newncpi0"/>
      </w:pPr>
      <w:r>
        <w:t>____________</w:t>
      </w:r>
      <w:r>
        <w:t>__________________________________________________________________</w:t>
      </w:r>
    </w:p>
    <w:p w:rsidR="00000000" w:rsidRDefault="000D652A">
      <w:pPr>
        <w:pStyle w:val="point"/>
      </w:pPr>
      <w:r>
        <w:t> </w:t>
      </w:r>
    </w:p>
    <w:p w:rsidR="00000000" w:rsidRDefault="000D652A">
      <w:pPr>
        <w:pStyle w:val="point"/>
      </w:pPr>
      <w:r>
        <w:t>2. Выступілі (хто, аб чым: аб музейным значэнні новых паступленняў, аб унікальным значэнні таго ці іншага прадмета, аб аднясенні прадметаў да асноўнага (абменнага) фонду і іншае): _______</w:t>
      </w:r>
      <w:r>
        <w:t>_______________________________________________________________</w:t>
      </w:r>
    </w:p>
    <w:p w:rsidR="00000000" w:rsidRDefault="000D652A">
      <w:pPr>
        <w:pStyle w:val="newncpi0"/>
      </w:pPr>
      <w:r>
        <w:t>______________________________________________________________________________</w:t>
      </w:r>
    </w:p>
    <w:p w:rsidR="00000000" w:rsidRDefault="000D652A">
      <w:pPr>
        <w:pStyle w:val="point"/>
      </w:pPr>
      <w:r>
        <w:t> </w:t>
      </w:r>
    </w:p>
    <w:p w:rsidR="00000000" w:rsidRDefault="000D652A">
      <w:pPr>
        <w:pStyle w:val="point"/>
      </w:pPr>
      <w:r>
        <w:t>3. Пастанавілі:</w:t>
      </w:r>
    </w:p>
    <w:p w:rsidR="00000000" w:rsidRDefault="000D652A">
      <w:pPr>
        <w:pStyle w:val="underpoint"/>
      </w:pPr>
      <w:r>
        <w:t xml:space="preserve">3.1. улічваючы, што дадзеныя прадметы маюць </w:t>
      </w:r>
      <w:r>
        <w:t>музейнае значэнне, могуць папоўніць музейны фонд і будуць выкарыстоўвацца ў навуковых і экспазіцыйна-выставачных праектах музея, набыць прадстаўленыя прадметы музейнага значэння па вызначанай цане;</w:t>
      </w:r>
    </w:p>
    <w:p w:rsidR="00000000" w:rsidRDefault="000D652A">
      <w:pPr>
        <w:pStyle w:val="underpoint"/>
      </w:pPr>
      <w:r>
        <w:t>3.2. у склад музейнага фонду на пастаяннае захоўванне прын</w:t>
      </w:r>
      <w:r>
        <w:t>яць ______________________ прадметаў музейнага значэння;</w:t>
      </w:r>
    </w:p>
    <w:p w:rsidR="00000000" w:rsidRDefault="000D652A">
      <w:pPr>
        <w:pStyle w:val="underpoint"/>
      </w:pPr>
      <w:r>
        <w:t>3.3. уключыць у склад асноўнага фонду __________________ музейных прадметаў па пераліку;</w:t>
      </w:r>
    </w:p>
    <w:p w:rsidR="00000000" w:rsidRDefault="000D652A">
      <w:pPr>
        <w:pStyle w:val="underpoint"/>
      </w:pPr>
      <w:r>
        <w:t>3.4. уключыць у склад абменнага фонду __________________ музейных прадметаў па пераліку;</w:t>
      </w:r>
    </w:p>
    <w:p w:rsidR="00000000" w:rsidRDefault="000D652A">
      <w:pPr>
        <w:pStyle w:val="underpoint"/>
      </w:pPr>
      <w:r>
        <w:t>3.5. уключыць у склад</w:t>
      </w:r>
      <w:r>
        <w:t xml:space="preserve"> фонду навукова-дапаможных матэрыялаў _______________ прадметаў па пераліку;</w:t>
      </w:r>
    </w:p>
    <w:p w:rsidR="00000000" w:rsidRDefault="000D652A">
      <w:pPr>
        <w:pStyle w:val="underpoint"/>
      </w:pPr>
      <w:r>
        <w:t>3.6. уключыць у склад фонду сыравінных матэрыялаў ______________ музейных прадметаў па пераліку;</w:t>
      </w:r>
    </w:p>
    <w:p w:rsidR="00000000" w:rsidRDefault="000D652A">
      <w:pPr>
        <w:pStyle w:val="underpoint"/>
      </w:pPr>
      <w:r>
        <w:t>3.7. вярнуць уладальнікам ______________________ прадметаў музейнага значэння па п</w:t>
      </w:r>
      <w:r>
        <w:t>ераліку.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</w:pPr>
      <w:r>
        <w:t>Подпісы членаў фондава-закупачнай камісіі: __________________________________</w:t>
      </w:r>
    </w:p>
    <w:p w:rsidR="00000000" w:rsidRDefault="000D652A">
      <w:pPr>
        <w:pStyle w:val="newncpi"/>
        <w:ind w:firstLine="4678"/>
      </w:pPr>
      <w:r>
        <w:t>__________________________________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rPr>
          <w:rFonts w:eastAsia="Times New Roman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85"/>
        <w:gridCol w:w="4682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41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</w:r>
            <w:r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titlep"/>
      </w:pPr>
      <w:r>
        <w:t>Структура навуковага апісання музейнага прадмета</w:t>
      </w:r>
    </w:p>
    <w:p w:rsidR="00000000" w:rsidRDefault="000D652A">
      <w:pPr>
        <w:pStyle w:val="point"/>
      </w:pPr>
      <w:r>
        <w:t>1. Статус і месцазнаходжанне прадмета:</w:t>
      </w:r>
    </w:p>
    <w:p w:rsidR="00000000" w:rsidRDefault="000D652A">
      <w:pPr>
        <w:pStyle w:val="point"/>
      </w:pPr>
      <w:r>
        <w:t>1.</w:t>
      </w:r>
      <w:r>
        <w:t>1. краіна.</w:t>
      </w:r>
    </w:p>
    <w:p w:rsidR="00000000" w:rsidRDefault="000D652A">
      <w:pPr>
        <w:pStyle w:val="newncpi"/>
      </w:pPr>
      <w:r>
        <w:t>Змест: поўная афіцыйная назва краіны, на тэрыторыі якой знаходзіцца ўладальнік музейнага прадмета.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Рэспубліка Беларусь;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1.2. вышэйстаячая арганізацыя (заснавальнік).</w:t>
      </w:r>
    </w:p>
    <w:p w:rsidR="00000000" w:rsidRDefault="000D652A">
      <w:pPr>
        <w:pStyle w:val="newncpi"/>
      </w:pPr>
      <w:r>
        <w:t>Змест: поўная афіцыйная назва вышэйстаячай арганізацыі.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</w:t>
      </w:r>
      <w:r>
        <w:t xml:space="preserve"> Міністэрства культуры Рэспублікі Беларусь або аддзел культуры Мазырскага гарвыканкама;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1.3. назва музея.</w:t>
      </w:r>
    </w:p>
    <w:p w:rsidR="00000000" w:rsidRDefault="000D652A">
      <w:pPr>
        <w:pStyle w:val="newncpi"/>
      </w:pPr>
      <w:r>
        <w:t>Змест: поўная афіцыйная (згодна са статутам) назва музея, у якім прадмет знаходзіцца на пастаянным захоўванні.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установа «Нацыянальны маст</w:t>
      </w:r>
      <w:r>
        <w:t>ацкі музей Рэспублікі Беларусь»;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1.4. абрэвіятура назвы музея.</w:t>
      </w:r>
    </w:p>
    <w:p w:rsidR="00000000" w:rsidRDefault="000D652A">
      <w:pPr>
        <w:pStyle w:val="newncpi"/>
      </w:pPr>
      <w:r>
        <w:t>Змест: скарочаная назва музея.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БДМГВАВ.</w:t>
      </w:r>
    </w:p>
    <w:p w:rsidR="00000000" w:rsidRDefault="000D652A">
      <w:pPr>
        <w:pStyle w:val="primer"/>
      </w:pPr>
      <w:r>
        <w:t>Чытай: Беларускі дзяржаўны музей гісторыі Вялікай Айчыннай вайны;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1.5. падраздзяленне музея (філіял, аддзел).</w:t>
      </w:r>
    </w:p>
    <w:p w:rsidR="00000000" w:rsidRDefault="000D652A">
      <w:pPr>
        <w:pStyle w:val="newncpi"/>
      </w:pPr>
      <w:r>
        <w:t>Змест: поўная афіцыйная (згодна са статутам) назва філіяла музея альбо аддзела.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Мазырская раённая карцінная галерэя.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comment"/>
      </w:pPr>
      <w:r>
        <w:t>Заўвага. Поле запаўняецца толькі ў тым выпадку, калі падраздзяленне мае асабістыя фонды, у якіх прадмет знаходзіцца на пастаян</w:t>
      </w:r>
      <w:r>
        <w:t>ным захоўванні;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1.6. адрас музея.</w:t>
      </w:r>
    </w:p>
    <w:p w:rsidR="00000000" w:rsidRDefault="000D652A">
      <w:pPr>
        <w:pStyle w:val="newncpi"/>
      </w:pPr>
      <w:r>
        <w:t>Змест: указваюцца поўныя паштовы і электронны адрасы, міжгародні код, нумары тэлефона кіраўніка музея і тэлефакса.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 xml:space="preserve">Прыклады: вул. Леніна, д.12, 225710, г. Пінск-10, Брэсцкая вобл., Беларусь, </w:t>
      </w:r>
    </w:p>
    <w:p w:rsidR="00000000" w:rsidRDefault="000D652A">
      <w:pPr>
        <w:pStyle w:val="primer"/>
        <w:ind w:firstLine="1622"/>
      </w:pPr>
      <w:r>
        <w:t>тэлефон (01653) 2 25 39, ф</w:t>
      </w:r>
      <w:r>
        <w:t>акс (01 653) 2 25 40;</w:t>
      </w:r>
    </w:p>
    <w:p w:rsidR="00000000" w:rsidRDefault="000D652A">
      <w:pPr>
        <w:pStyle w:val="primer"/>
        <w:ind w:firstLine="1622"/>
      </w:pPr>
      <w:r>
        <w:t>пр-т Скарыны, д. 25а, 220030, г. Мінск-30, Беларусь,</w:t>
      </w:r>
    </w:p>
    <w:p w:rsidR="00000000" w:rsidRDefault="000D652A">
      <w:pPr>
        <w:pStyle w:val="primer"/>
        <w:ind w:firstLine="1622"/>
      </w:pPr>
      <w:r>
        <w:t>тэлефон (факс) (017) 227 11 66, е-mail…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comment"/>
      </w:pPr>
      <w:r>
        <w:t>Заўвага. Выкарыстоўваецца міжнародны стандарт напісання, прыняты ў паштовай справе і справаводстве. Пры гэтым дапускаюцца агульнапрынятыя с</w:t>
      </w:r>
      <w:r>
        <w:t>карачэнні;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1.7. адрас падраздзялення (філіяла, аддзела) музея.</w:t>
      </w:r>
    </w:p>
    <w:p w:rsidR="00000000" w:rsidRDefault="000D652A">
      <w:pPr>
        <w:pStyle w:val="newncpi"/>
      </w:pPr>
      <w:r>
        <w:t>Змест, заўвагі і прыклады ў адпаведнасці з падпунктам 1.6 пункта 1 дадзенага парадку;</w:t>
      </w:r>
    </w:p>
    <w:p w:rsidR="00000000" w:rsidRDefault="000D652A">
      <w:pPr>
        <w:pStyle w:val="underpoint"/>
      </w:pPr>
      <w:r>
        <w:t>1.8. ідэнтыфікацыйны нумар па кнізе паступленняў музейных прадметаў асноўнага фонду ці па кнізе ўліку муз</w:t>
      </w:r>
      <w:r>
        <w:t>ейных прадметаў абменнага фонду.</w:t>
      </w:r>
    </w:p>
    <w:p w:rsidR="00000000" w:rsidRDefault="000D652A">
      <w:pPr>
        <w:pStyle w:val="newncpi"/>
      </w:pPr>
      <w:r>
        <w:t>Змест: літарныя і лічбавыя знакі, якія складаюць унікальны пастаянны нумар музейнага прадмета, дадзены яму пры паступленні. Ідэнтыфікацыйны нумар складаецца з наступных элементаў:</w:t>
      </w:r>
    </w:p>
    <w:p w:rsidR="00000000" w:rsidRDefault="000D652A">
      <w:pPr>
        <w:pStyle w:val="newncpi"/>
      </w:pPr>
      <w:r>
        <w:t xml:space="preserve">літарны індэкс кнігі паступленняў музейных </w:t>
      </w:r>
      <w:r>
        <w:t>прадметаў асноўнага фонду (галоўнай інвентарнай кнігі), кнігі ўліку музейных прадметаў абменнага фонду;</w:t>
      </w:r>
    </w:p>
    <w:p w:rsidR="00000000" w:rsidRDefault="000D652A">
      <w:pPr>
        <w:pStyle w:val="newncpi"/>
      </w:pPr>
      <w:r>
        <w:t>нумар, пад якім прадмет зарэгістраваны ў кнізе паступленняў музейных прадметаў асноўнага фонду, кнізе ўліку музейных прадметаў абменнага фонду.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</w:t>
      </w:r>
      <w:r>
        <w:t>д: КП 061787.</w:t>
      </w:r>
    </w:p>
    <w:p w:rsidR="00000000" w:rsidRDefault="000D652A">
      <w:pPr>
        <w:pStyle w:val="primer"/>
      </w:pPr>
      <w:r>
        <w:t>Чытай: кніга паступленняў музейных прадметаў асноўнага фонду – 61787.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КАФ000015.</w:t>
      </w:r>
    </w:p>
    <w:p w:rsidR="00000000" w:rsidRDefault="000D652A">
      <w:pPr>
        <w:pStyle w:val="primer"/>
      </w:pPr>
      <w:r>
        <w:t>Чытай: кніга ўліку музейных прадметаў абменнага фонду – 15;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1.9. ідэнтыфікацыйны інвентарны нумар.</w:t>
      </w:r>
    </w:p>
    <w:p w:rsidR="00000000" w:rsidRDefault="000D652A">
      <w:pPr>
        <w:pStyle w:val="newncpi"/>
      </w:pPr>
      <w:r>
        <w:t>Змест: літарны індэкс інвентарнай кнігі музейнай калекцыі, да якой прадмет аднесены;</w:t>
      </w:r>
    </w:p>
    <w:p w:rsidR="00000000" w:rsidRDefault="000D652A">
      <w:pPr>
        <w:pStyle w:val="newncpi"/>
      </w:pPr>
      <w:r>
        <w:t>парадкавы нумар прадмета па інвентарнай кнізе музейнай калекцыі.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Н 1134.</w:t>
      </w:r>
    </w:p>
    <w:p w:rsidR="00000000" w:rsidRDefault="000D652A">
      <w:pPr>
        <w:pStyle w:val="primer"/>
      </w:pPr>
      <w:r>
        <w:t>Чытай: інвентарная кніга калекцыі нумізматыкі – 1134.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comment"/>
      </w:pPr>
      <w:r>
        <w:t xml:space="preserve">Заўвагі: </w:t>
      </w:r>
    </w:p>
    <w:p w:rsidR="00000000" w:rsidRDefault="000D652A">
      <w:pPr>
        <w:pStyle w:val="comment"/>
      </w:pPr>
      <w:r>
        <w:t>Запіс вядзецца паводл</w:t>
      </w:r>
      <w:r>
        <w:t>е ўзораў, прынятых у кожным канкрэтным музеі. Ён павінен адпавядаць уліковаму шыфру, які стаіць на прадмеце.</w:t>
      </w:r>
    </w:p>
    <w:p w:rsidR="00000000" w:rsidRDefault="000D652A">
      <w:pPr>
        <w:pStyle w:val="comment"/>
      </w:pPr>
      <w:r>
        <w:t>У выпадку, калі прадмет мае некалькі складовых частак з асобнымі нумарамі, яны прыводзяцца праз коску;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1.10. назва калекцыі.</w:t>
      </w:r>
    </w:p>
    <w:p w:rsidR="00000000" w:rsidRDefault="000D652A">
      <w:pPr>
        <w:pStyle w:val="newncpi"/>
      </w:pPr>
      <w:r>
        <w:t>Змест: назва музейна</w:t>
      </w:r>
      <w:r>
        <w:t>й калекцыі, да якой аднесены музейны прадмет;</w:t>
      </w:r>
    </w:p>
    <w:p w:rsidR="00000000" w:rsidRDefault="000D652A">
      <w:pPr>
        <w:pStyle w:val="underpoint"/>
      </w:pPr>
      <w:r>
        <w:t>1.11. спосаб паступлення.</w:t>
      </w:r>
    </w:p>
    <w:p w:rsidR="00000000" w:rsidRDefault="000D652A">
      <w:pPr>
        <w:pStyle w:val="newncpi"/>
      </w:pPr>
      <w:r>
        <w:t>Змест: тып арганізацыі камплектавання музейнага збору; спосаб, якім прадмет паступіў у музейны збор. Указваецца адзін з наступных варыянтаў паступлення прадмета на пастаяннае захоўванн</w:t>
      </w:r>
      <w:r>
        <w:t>е: перадача, дар, завяшчанне, закупка, абмен, экспедыцыя, археалагічныя раскопкі, заказ, невядомы.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comment"/>
      </w:pPr>
      <w:r>
        <w:t xml:space="preserve">Заўвагі: </w:t>
      </w:r>
    </w:p>
    <w:p w:rsidR="00000000" w:rsidRDefault="000D652A">
      <w:pPr>
        <w:pStyle w:val="comment"/>
      </w:pPr>
      <w:r>
        <w:t xml:space="preserve">Перадачай лічыцца бязвыплатная перадача культурнай каштоўнасці на адказнае захоўванне ў музейным зборы, паступленне прадмета ад установы (мытнае </w:t>
      </w:r>
      <w:r>
        <w:t>ўпраўленне, упраўленне ўнутраных спраў, Міністэрства культуры, Міністэрства фінансаў).</w:t>
      </w:r>
    </w:p>
    <w:p w:rsidR="00000000" w:rsidRDefault="000D652A">
      <w:pPr>
        <w:pStyle w:val="comment"/>
      </w:pPr>
      <w:r>
        <w:t>Дар – бязвыплатная перадача ва ўласнасць музея калекцыі ці прадмета музейнага значэння прыватнай асобай альбо ўстановай (банк, галерэя);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1.12. нумар акта прыёму музейн</w:t>
      </w:r>
      <w:r>
        <w:t>ых прадметаў на пастаяннае захоўванне.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1;</w:t>
      </w:r>
    </w:p>
    <w:p w:rsidR="00000000" w:rsidRDefault="000D652A">
      <w:pPr>
        <w:pStyle w:val="primer"/>
        <w:ind w:firstLine="1440"/>
      </w:pPr>
      <w:r>
        <w:t>128 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1.13. дата акта прыёму музейных прадметаў на пастаяннае захоўванне.</w:t>
      </w:r>
    </w:p>
    <w:p w:rsidR="00000000" w:rsidRDefault="000D652A">
      <w:pPr>
        <w:pStyle w:val="newncpi"/>
      </w:pPr>
      <w:r>
        <w:t>Змест: год, месяц, дзень, у які акт прыёму прадмета на пастаяннае захоўванне быў зацверджаны кіраўніком музея. Запіс праводзіцц</w:t>
      </w:r>
      <w:r>
        <w:t>а паводле ўзору, які адпавядае міжнародным стандартам справаводства.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1996/03/25.</w:t>
      </w:r>
    </w:p>
    <w:p w:rsidR="00000000" w:rsidRDefault="000D652A">
      <w:pPr>
        <w:pStyle w:val="primer"/>
      </w:pPr>
      <w:r>
        <w:t>Чытай: 1996 год, сакавіка, 25 дня;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1.14. крыніца паступлення.</w:t>
      </w:r>
    </w:p>
    <w:p w:rsidR="00000000" w:rsidRDefault="000D652A">
      <w:pPr>
        <w:pStyle w:val="newncpi"/>
      </w:pPr>
      <w:r>
        <w:t xml:space="preserve">Змест: указваецца поўная афіцыйная назва ўстановы альбо </w:t>
      </w:r>
      <w:r>
        <w:t>прозвішча, імя, імя па бацьку прыватнай асобы, якія перадалі прадмет музейнага значэння ў музейны фонд;</w:t>
      </w:r>
    </w:p>
    <w:p w:rsidR="00000000" w:rsidRDefault="000D652A">
      <w:pPr>
        <w:pStyle w:val="underpoint"/>
      </w:pPr>
      <w:r>
        <w:t>1.15. тапаграфія.</w:t>
      </w:r>
    </w:p>
    <w:p w:rsidR="00000000" w:rsidRDefault="000D652A">
      <w:pPr>
        <w:pStyle w:val="newncpi"/>
      </w:pPr>
      <w:r>
        <w:t>Змест: указваецца тапаграфічны шыфр месца захоўвання прадмета (экспазіцыйная зала (Э), фондасховішча (Ф), вітрына (В), стэнд (С), стэл</w:t>
      </w:r>
      <w:r>
        <w:t>аж (Ст), шафа (Ш), паліца (П), папка (Пп).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Ф20 Ш5 П7 Пп2.</w:t>
      </w:r>
    </w:p>
    <w:p w:rsidR="00000000" w:rsidRDefault="000D652A">
      <w:pPr>
        <w:pStyle w:val="primer"/>
      </w:pPr>
      <w:r>
        <w:t>Чытай: фондасховішча № 20, шафа № 5, паліца № 7, папка № 2.</w:t>
      </w:r>
    </w:p>
    <w:p w:rsidR="00000000" w:rsidRDefault="000D652A">
      <w:pPr>
        <w:pStyle w:val="point"/>
      </w:pPr>
      <w:r>
        <w:t> </w:t>
      </w:r>
    </w:p>
    <w:p w:rsidR="00000000" w:rsidRDefault="000D652A">
      <w:pPr>
        <w:pStyle w:val="point"/>
      </w:pPr>
      <w:r>
        <w:t>2. Агульныя характарыстыкі:</w:t>
      </w:r>
    </w:p>
    <w:p w:rsidR="00000000" w:rsidRDefault="000D652A">
      <w:pPr>
        <w:pStyle w:val="underpoint"/>
      </w:pPr>
      <w:r>
        <w:t>2.1. тып;</w:t>
      </w:r>
    </w:p>
    <w:p w:rsidR="00000000" w:rsidRDefault="000D652A">
      <w:pPr>
        <w:pStyle w:val="underpoint"/>
      </w:pPr>
      <w:r>
        <w:t>2.2. від;</w:t>
      </w:r>
    </w:p>
    <w:p w:rsidR="00000000" w:rsidRDefault="000D652A">
      <w:pPr>
        <w:pStyle w:val="underpoint"/>
      </w:pPr>
      <w:r>
        <w:t>2.3. разнавіднасць.</w:t>
      </w:r>
    </w:p>
    <w:p w:rsidR="00000000" w:rsidRDefault="000D652A">
      <w:pPr>
        <w:pStyle w:val="newncpi"/>
      </w:pPr>
      <w:r>
        <w:t>Пры запаўненні палёў гэтага раздзела неабходна карыстацца</w:t>
      </w:r>
      <w:r>
        <w:t xml:space="preserve"> дадаткам 1 да дадзенай Інструкцыі.</w:t>
      </w:r>
    </w:p>
    <w:p w:rsidR="00000000" w:rsidRDefault="000D652A">
      <w:pPr>
        <w:pStyle w:val="point"/>
      </w:pPr>
      <w:r>
        <w:t>3. Характарыстыкі прадмета:</w:t>
      </w:r>
    </w:p>
    <w:p w:rsidR="00000000" w:rsidRDefault="000D652A">
      <w:pPr>
        <w:pStyle w:val="underpoint"/>
      </w:pPr>
      <w:r>
        <w:t>3.1. фотаздымкі ў лічбавым фармаце, jpg.</w:t>
      </w:r>
    </w:p>
    <w:p w:rsidR="00000000" w:rsidRDefault="000D652A">
      <w:pPr>
        <w:pStyle w:val="newncpi"/>
      </w:pPr>
      <w:r>
        <w:t>Змест: выявы прадмета ў выглядзе фотаздымка ў лічбавай форме. Прадмет можа мець некалькі выяў, адна з іх – асноўная;</w:t>
      </w:r>
    </w:p>
    <w:p w:rsidR="00000000" w:rsidRDefault="000D652A">
      <w:pPr>
        <w:pStyle w:val="underpoint"/>
      </w:pPr>
      <w:r>
        <w:t>3.2. прадметнае імя.</w:t>
      </w:r>
    </w:p>
    <w:p w:rsidR="00000000" w:rsidRDefault="000D652A">
      <w:pPr>
        <w:pStyle w:val="newncpi"/>
      </w:pPr>
      <w:r>
        <w:t>Змест: каротк</w:t>
      </w:r>
      <w:r>
        <w:t>і, агульнапрыняты для дадзенага прадмета тэрмін.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статуя, бюст, медальён, абраз, карціна, мазаіка, малюнак, эстамп, ілюстрацыя, марка, паштоўка, плакат, пратакол, пашпарт, нататкі, кніга, афіша, пісталет, каска, вымпел, ордэн, стул, грамафон, ск</w:t>
      </w:r>
      <w:r>
        <w:t>рыпка, гадзіннік, кубак, фатаграфія і іншае;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3.3. агульнае прадметнае імя.</w:t>
      </w:r>
    </w:p>
    <w:p w:rsidR="00000000" w:rsidRDefault="000D652A">
      <w:pPr>
        <w:pStyle w:val="newncpi"/>
      </w:pPr>
      <w:r>
        <w:t>Змест: абазначаецца прыналежнасць прадмета да групы, комплексу прадметаў.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клад, сервіз, набор і іншае;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3.4. лакальнае (мясцовае) прадметнае імя.</w:t>
      </w:r>
    </w:p>
    <w:p w:rsidR="00000000" w:rsidRDefault="000D652A">
      <w:pPr>
        <w:pStyle w:val="newncpi"/>
      </w:pPr>
      <w:r>
        <w:t>Змест: указваецца назва прадмета (адна ці больш), характэрная для пэўнай мясцовасці. Яна адрозніваецца ад агульнапрынятай назвы. Калі лакальная назва супадае з агульнапрынятай, поле не запаўняецца.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Прадметнае імя: гляк;</w:t>
      </w:r>
    </w:p>
    <w:p w:rsidR="00000000" w:rsidRDefault="000D652A">
      <w:pPr>
        <w:pStyle w:val="primer"/>
        <w:ind w:firstLine="1622"/>
      </w:pPr>
      <w:r>
        <w:t>лакальная назва: агляк.</w:t>
      </w:r>
    </w:p>
    <w:p w:rsidR="00000000" w:rsidRDefault="000D652A">
      <w:pPr>
        <w:pStyle w:val="primer"/>
        <w:ind w:firstLine="1622"/>
      </w:pPr>
      <w:r>
        <w:t>Прадметнае імя: дымакур;</w:t>
      </w:r>
    </w:p>
    <w:p w:rsidR="00000000" w:rsidRDefault="000D652A">
      <w:pPr>
        <w:pStyle w:val="primer"/>
        <w:ind w:firstLine="1622"/>
      </w:pPr>
      <w:r>
        <w:t>лакальная назва: дымілка;</w:t>
      </w:r>
    </w:p>
    <w:p w:rsidR="00000000" w:rsidRDefault="000D652A">
      <w:pPr>
        <w:pStyle w:val="primer"/>
        <w:ind w:firstLine="3062"/>
      </w:pPr>
      <w:r>
        <w:t>курадым;</w:t>
      </w:r>
    </w:p>
    <w:p w:rsidR="00000000" w:rsidRDefault="000D652A">
      <w:pPr>
        <w:pStyle w:val="primer"/>
        <w:ind w:firstLine="3062"/>
      </w:pPr>
      <w:r>
        <w:t>куранка;</w:t>
      </w:r>
    </w:p>
    <w:p w:rsidR="00000000" w:rsidRDefault="000D652A">
      <w:pPr>
        <w:pStyle w:val="primer"/>
        <w:ind w:firstLine="3062"/>
      </w:pPr>
      <w:r>
        <w:t>падкурачка.</w:t>
      </w:r>
    </w:p>
    <w:p w:rsidR="00000000" w:rsidRDefault="000D652A">
      <w:pPr>
        <w:pStyle w:val="primer"/>
        <w:ind w:firstLine="1622"/>
      </w:pPr>
      <w:r>
        <w:t>Прадметнае імя: гармонік;</w:t>
      </w:r>
    </w:p>
    <w:p w:rsidR="00000000" w:rsidRDefault="000D652A">
      <w:pPr>
        <w:pStyle w:val="primer"/>
        <w:ind w:firstLine="1622"/>
      </w:pPr>
      <w:r>
        <w:t>лакальная назва: гармошка;</w:t>
      </w:r>
    </w:p>
    <w:p w:rsidR="00000000" w:rsidRDefault="000D652A">
      <w:pPr>
        <w:pStyle w:val="primer"/>
        <w:ind w:firstLine="3062"/>
      </w:pPr>
      <w:r>
        <w:t>гармоня;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3.5. аўтарская назва прадмета.</w:t>
      </w:r>
    </w:p>
    <w:p w:rsidR="00000000" w:rsidRDefault="000D652A">
      <w:pPr>
        <w:pStyle w:val="newncpi"/>
      </w:pPr>
      <w:r>
        <w:t>Змест: назва, дадзеная прадмету аўтарам-вытворцай, альбо загаловак, альбо назва,</w:t>
      </w:r>
      <w:r>
        <w:t xml:space="preserve"> вызначаныя на падставе іканаграфіі прадмета. Ужываецца таксама тэрмін «без назвы», калі ён быў прысвоены прадмету (мастацкаму альбо літаратурнаму твору) аўтарам.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Прадметнае імя: малюнак;</w:t>
      </w:r>
    </w:p>
    <w:p w:rsidR="00000000" w:rsidRDefault="000D652A">
      <w:pPr>
        <w:pStyle w:val="primer"/>
        <w:ind w:firstLine="1622"/>
      </w:pPr>
      <w:r>
        <w:t>назва прадмета: «Першы снег».</w:t>
      </w:r>
    </w:p>
    <w:p w:rsidR="00000000" w:rsidRDefault="000D652A">
      <w:pPr>
        <w:pStyle w:val="primer"/>
        <w:ind w:firstLine="1622"/>
      </w:pPr>
      <w:r>
        <w:t>Прадметнае імя: часопіс;</w:t>
      </w:r>
    </w:p>
    <w:p w:rsidR="00000000" w:rsidRDefault="000D652A">
      <w:pPr>
        <w:pStyle w:val="primer"/>
        <w:ind w:firstLine="1622"/>
      </w:pPr>
      <w:r>
        <w:t>н</w:t>
      </w:r>
      <w:r>
        <w:t>азва прадмета: «Спадчына».</w:t>
      </w:r>
    </w:p>
    <w:p w:rsidR="00000000" w:rsidRDefault="000D652A">
      <w:pPr>
        <w:pStyle w:val="primer"/>
        <w:ind w:firstLine="1622"/>
      </w:pPr>
      <w:r>
        <w:t>Прадметнае імя: газета;</w:t>
      </w:r>
    </w:p>
    <w:p w:rsidR="00000000" w:rsidRDefault="000D652A">
      <w:pPr>
        <w:pStyle w:val="primer"/>
        <w:ind w:firstLine="1622"/>
      </w:pPr>
      <w:r>
        <w:t>назва прадмета: «За вольнасць».</w:t>
      </w:r>
    </w:p>
    <w:p w:rsidR="00000000" w:rsidRDefault="000D652A">
      <w:pPr>
        <w:pStyle w:val="primer"/>
        <w:ind w:firstLine="1622"/>
      </w:pPr>
      <w:r>
        <w:t>Прадметнае імя: ордэн;</w:t>
      </w:r>
    </w:p>
    <w:p w:rsidR="00000000" w:rsidRDefault="000D652A">
      <w:pPr>
        <w:pStyle w:val="primer"/>
        <w:ind w:firstLine="1622"/>
      </w:pPr>
      <w:r>
        <w:t>назва прадмета: Працоўнага Чырвонага Сцягу.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</w:pPr>
      <w:r>
        <w:t>Даецца назва кніг, часопісаў і ішых друкаваных выданняў.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«Людзі на балоце»;</w:t>
      </w:r>
    </w:p>
    <w:p w:rsidR="00000000" w:rsidRDefault="000D652A">
      <w:pPr>
        <w:pStyle w:val="primer"/>
        <w:ind w:firstLine="1622"/>
      </w:pPr>
      <w:r>
        <w:t>«Наша ніва»;</w:t>
      </w:r>
    </w:p>
    <w:p w:rsidR="00000000" w:rsidRDefault="000D652A">
      <w:pPr>
        <w:pStyle w:val="primer"/>
        <w:ind w:firstLine="1622"/>
      </w:pPr>
      <w:r>
        <w:t>«Спадчына»;</w:t>
      </w:r>
    </w:p>
    <w:p w:rsidR="00000000" w:rsidRDefault="000D652A">
      <w:pPr>
        <w:pStyle w:val="primer"/>
        <w:ind w:firstLine="1622"/>
      </w:pPr>
      <w:r>
        <w:t>«Мужыцкая праўда».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</w:pPr>
      <w:r>
        <w:t>Калі прадмет мае аўтарскую назву альбо загаловак, але з’яўляецца часткай комплексу (серыі мастацкіх твораў, сервіза і інш.), які мае агульную назву, апошняя запісваецца праз коску пасля назвы прадмета. Калі прадмет мае пара</w:t>
      </w:r>
      <w:r>
        <w:t>дкавы нумар як частка комплексу, гэты нумар фіксуецца праз коску пасля агульнай назвы комплексу.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«Анёл жалобы», паліптых «Рэквіем», чацвёртая частка.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</w:pPr>
      <w:r>
        <w:t xml:space="preserve">Калі прадмет двухбаковы (абраз, манета), спачатку запісваецца назва вонкавага боку, а потым, </w:t>
      </w:r>
      <w:r>
        <w:t>праз знак «/» – назва абаротнага боку.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«Бог Саваоф» / «Сашэсце ў пекла».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</w:pPr>
      <w:r>
        <w:t>Калі назвай з’яўляюцца вершаваныя радкі, іх пераход да іншага радка адзначаецца знакам «/».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«Як даўні боль, як сон салдата / Сляды і лодка на пяску…».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</w:pPr>
      <w:r>
        <w:t>Аўтарс</w:t>
      </w:r>
      <w:r>
        <w:t>кая назва альбо загаловак на замежнай мове даецца ў арыгінале, за выключэннем выпадкаў, калі літары цяжка ўвасобіць (іерогліфы і іншыя).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«Minsker Zeitung»;</w:t>
      </w:r>
    </w:p>
    <w:p w:rsidR="00000000" w:rsidRDefault="000D652A">
      <w:pPr>
        <w:pStyle w:val="primer"/>
        <w:ind w:firstLine="1440"/>
      </w:pPr>
      <w:r>
        <w:t>«Moje podrze»;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3.6. пераклад назвы з замежнай мовы.</w:t>
      </w:r>
    </w:p>
    <w:p w:rsidR="00000000" w:rsidRDefault="000D652A">
      <w:pPr>
        <w:pStyle w:val="newncpi"/>
      </w:pPr>
      <w:r>
        <w:t>Змест: указваецца пераклад аўтарск</w:t>
      </w:r>
      <w:r>
        <w:t>ай назвы прадмета ці яго загалоўка на афіцыйную дзяржаўную мову краіны. У кароткім апісанні прадмета ўказваецца, з якой мовы зроблены пераклад.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«Мінская газета»;</w:t>
      </w:r>
    </w:p>
    <w:p w:rsidR="00000000" w:rsidRDefault="000D652A">
      <w:pPr>
        <w:pStyle w:val="primer"/>
        <w:ind w:firstLine="1622"/>
      </w:pPr>
      <w:r>
        <w:t>«Мае падарожжы»;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3.7. матэрыял.</w:t>
      </w:r>
    </w:p>
    <w:p w:rsidR="00000000" w:rsidRDefault="000D652A">
      <w:pPr>
        <w:pStyle w:val="newncpi"/>
      </w:pPr>
      <w:r>
        <w:t>Змест: пералічваюцца ўсе матэрыялы, акрамя каштоўных металаў і каштоўных камянёў, якія былі выкарыстаны пры стварэнні прадмета, а таксама для яго дэкарыравання. Кожная назва матэрыялу запісваецца ў асобным радку.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дрэва;</w:t>
      </w:r>
    </w:p>
    <w:p w:rsidR="00000000" w:rsidRDefault="000D652A">
      <w:pPr>
        <w:pStyle w:val="primer"/>
        <w:ind w:firstLine="1622"/>
      </w:pPr>
      <w:r>
        <w:t>метал;</w:t>
      </w:r>
    </w:p>
    <w:p w:rsidR="00000000" w:rsidRDefault="000D652A">
      <w:pPr>
        <w:pStyle w:val="primer"/>
        <w:ind w:firstLine="1622"/>
      </w:pPr>
      <w:r>
        <w:t>аксаміт.</w:t>
      </w:r>
    </w:p>
    <w:p w:rsidR="00000000" w:rsidRDefault="000D652A">
      <w:pPr>
        <w:pStyle w:val="primer"/>
        <w:ind w:firstLine="1622"/>
      </w:pPr>
      <w:r>
        <w:t>Папера;</w:t>
      </w:r>
    </w:p>
    <w:p w:rsidR="00000000" w:rsidRDefault="000D652A">
      <w:pPr>
        <w:pStyle w:val="primer"/>
        <w:ind w:firstLine="1622"/>
      </w:pPr>
      <w:r>
        <w:t>кардон.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comment"/>
      </w:pPr>
      <w:r>
        <w:t>Заўвагі:</w:t>
      </w:r>
    </w:p>
    <w:p w:rsidR="00000000" w:rsidRDefault="000D652A">
      <w:pPr>
        <w:pStyle w:val="comment"/>
      </w:pPr>
      <w:r>
        <w:t>Матэрыялы пералічваюцца ў паслядоўнасці вытворчасці прадмета.</w:t>
      </w:r>
    </w:p>
    <w:p w:rsidR="00000000" w:rsidRDefault="000D652A">
      <w:pPr>
        <w:pStyle w:val="comment"/>
      </w:pPr>
      <w:r>
        <w:t>Не пазначаюцца матэрыялы, якія былі выкарыстаны для кансервацыі і рэстаўрацыі прадмета.</w:t>
      </w:r>
    </w:p>
    <w:p w:rsidR="00000000" w:rsidRDefault="000D652A">
      <w:pPr>
        <w:pStyle w:val="comment"/>
      </w:pPr>
      <w:r>
        <w:t>Прапануецца карыстацца тэрміналагічным слоўнікам, кадыфікатарамі матэрыялаў;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3.8. тэх</w:t>
      </w:r>
      <w:r>
        <w:t>ніка, тэхналогія.</w:t>
      </w:r>
    </w:p>
    <w:p w:rsidR="00000000" w:rsidRDefault="000D652A">
      <w:pPr>
        <w:pStyle w:val="newncpi"/>
      </w:pPr>
      <w:r>
        <w:t>Змест: у асобных радках пералічваюцца працэсы, метады, тэхнікі, спосабы вытворчасці, якія былі выкарыстаны для стварэння прадмета.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тачэнне;</w:t>
      </w:r>
    </w:p>
    <w:p w:rsidR="00000000" w:rsidRDefault="000D652A">
      <w:pPr>
        <w:pStyle w:val="primer"/>
        <w:ind w:firstLine="1622"/>
      </w:pPr>
      <w:r>
        <w:t>разьба;</w:t>
      </w:r>
    </w:p>
    <w:p w:rsidR="00000000" w:rsidRDefault="000D652A">
      <w:pPr>
        <w:pStyle w:val="primer"/>
        <w:ind w:firstLine="1622"/>
      </w:pPr>
      <w:r>
        <w:t>залачэнне.</w:t>
      </w:r>
    </w:p>
    <w:p w:rsidR="00000000" w:rsidRDefault="000D652A">
      <w:pPr>
        <w:pStyle w:val="primer"/>
        <w:ind w:firstLine="1622"/>
      </w:pPr>
      <w:r>
        <w:t>Вытворчасць прамысловая;</w:t>
      </w:r>
    </w:p>
    <w:p w:rsidR="00000000" w:rsidRDefault="000D652A">
      <w:pPr>
        <w:pStyle w:val="primer"/>
        <w:ind w:firstLine="1622"/>
      </w:pPr>
      <w:r>
        <w:t>вытворчасць кустарная;</w:t>
      </w:r>
    </w:p>
    <w:p w:rsidR="00000000" w:rsidRDefault="000D652A">
      <w:pPr>
        <w:pStyle w:val="primer"/>
        <w:ind w:firstLine="1622"/>
      </w:pPr>
      <w:r>
        <w:t>вытворчасць ручная.</w:t>
      </w:r>
    </w:p>
    <w:p w:rsidR="00000000" w:rsidRDefault="000D652A">
      <w:pPr>
        <w:pStyle w:val="primer"/>
        <w:ind w:firstLine="1622"/>
      </w:pPr>
      <w:r>
        <w:t>Рукапіс;</w:t>
      </w:r>
    </w:p>
    <w:p w:rsidR="00000000" w:rsidRDefault="000D652A">
      <w:pPr>
        <w:pStyle w:val="primer"/>
        <w:ind w:firstLine="1622"/>
      </w:pPr>
      <w:r>
        <w:t>машынапіс.</w:t>
      </w:r>
    </w:p>
    <w:p w:rsidR="00000000" w:rsidRDefault="000D652A">
      <w:pPr>
        <w:pStyle w:val="primer"/>
        <w:ind w:firstLine="1622"/>
      </w:pPr>
      <w:r>
        <w:t>Штампоўка;</w:t>
      </w:r>
    </w:p>
    <w:p w:rsidR="00000000" w:rsidRDefault="000D652A">
      <w:pPr>
        <w:pStyle w:val="primer"/>
        <w:ind w:firstLine="1622"/>
      </w:pPr>
      <w:r>
        <w:t>гравіроўка.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comment"/>
      </w:pPr>
      <w:r>
        <w:t>Заўвага. Прапануецца карыстацца тэрміналагічным слоўнікам;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3.9. памеры.</w:t>
      </w:r>
    </w:p>
    <w:p w:rsidR="00000000" w:rsidRDefault="000D652A">
      <w:pPr>
        <w:pStyle w:val="newncpi"/>
      </w:pPr>
      <w:r>
        <w:t xml:space="preserve">Змест: максімальныя памеры прадмета. Выкарыстоўваюцца тэрміны: вышыня, шырыня, таўшчыня. Прынятыя скарачэнні: в. – вышыня; ш. – </w:t>
      </w:r>
      <w:r>
        <w:t>шырыня; даўж. – даўжыня; таўшч. – таўшчыня; д. – дыяметр. Для двухмерных плоскіх прадметаў (карціна, малюнак) даецца два памеры: вышыня (вертыкаль) і шырыня (гарызанталь), для аб’ёмных – вышыня, шырыня, глыбіня. Круглыя і эліпсападобныя прадметы вызачаюцца</w:t>
      </w:r>
      <w:r>
        <w:t xml:space="preserve"> па найбольшым дыяметры. Для двухмерных прадметаў (напрыклад, кавалак тканіны), якія выцягнуты па гарызанталі, выкарыстоўваюцца тэрміны «даўжыня» і «шырыня». Для твораў графікі ўказваецца памер аркуша і выявы. Лінейнымі адзінкамі вымярэнняў з’яўляюцца сант</w:t>
      </w:r>
      <w:r>
        <w:t>ыметры (см); для прадметаў нумізматыкі, філатэліі, твораў графікі – міліметры (мм).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4 х 35х 34;</w:t>
      </w:r>
    </w:p>
    <w:p w:rsidR="00000000" w:rsidRDefault="000D652A">
      <w:pPr>
        <w:pStyle w:val="primer"/>
        <w:ind w:firstLine="1622"/>
      </w:pPr>
      <w:r>
        <w:t>45 х 35;</w:t>
      </w:r>
    </w:p>
    <w:p w:rsidR="00000000" w:rsidRDefault="000D652A">
      <w:pPr>
        <w:pStyle w:val="primer"/>
        <w:ind w:firstLine="1622"/>
      </w:pPr>
      <w:r>
        <w:t>45 ;</w:t>
      </w:r>
    </w:p>
    <w:p w:rsidR="00000000" w:rsidRDefault="000D652A">
      <w:pPr>
        <w:pStyle w:val="point"/>
      </w:pPr>
      <w:r>
        <w:t> </w:t>
      </w:r>
    </w:p>
    <w:p w:rsidR="00000000" w:rsidRDefault="000D652A">
      <w:pPr>
        <w:pStyle w:val="point"/>
      </w:pPr>
      <w:r>
        <w:t>3.10. вага.</w:t>
      </w:r>
    </w:p>
    <w:p w:rsidR="00000000" w:rsidRDefault="000D652A">
      <w:pPr>
        <w:pStyle w:val="newncpi"/>
      </w:pPr>
      <w:r>
        <w:t>Змест: указваецца агульная вага прадмета;</w:t>
      </w:r>
    </w:p>
    <w:p w:rsidR="00000000" w:rsidRDefault="000D652A">
      <w:pPr>
        <w:pStyle w:val="underpoint"/>
      </w:pPr>
      <w:r>
        <w:t>3.11. кароткае апісанне прадмета (анатацыя).</w:t>
      </w:r>
    </w:p>
    <w:p w:rsidR="00000000" w:rsidRDefault="000D652A">
      <w:pPr>
        <w:pStyle w:val="newncpi"/>
      </w:pPr>
      <w:r>
        <w:t>Тэкст супадае з апісаннем у кнізе</w:t>
      </w:r>
      <w:r>
        <w:t xml:space="preserve"> паступленняў музейных прадметаў асноўнага фонду;</w:t>
      </w:r>
    </w:p>
    <w:p w:rsidR="00000000" w:rsidRDefault="000D652A">
      <w:pPr>
        <w:pStyle w:val="underpoint"/>
      </w:pPr>
      <w:r>
        <w:t>3.12. апісанне знешняга выгляду.</w:t>
      </w:r>
    </w:p>
    <w:p w:rsidR="00000000" w:rsidRDefault="000D652A">
      <w:pPr>
        <w:pStyle w:val="newncpi"/>
      </w:pPr>
      <w:r>
        <w:t>Змест: агульная характарыстыка прадмета вольным тэкстам. Вызначаюцца асноўныя распазнавальныя прыкметы і асаблівасці знешняга выгляду, якія дазваляюць ідэнтыфікаваць прадмет</w:t>
      </w:r>
      <w:r>
        <w:t xml:space="preserve"> з шэрагу аналагічных. Апісваюцца форма, колер, дэкор, адметныя прыкметы;</w:t>
      </w:r>
    </w:p>
    <w:p w:rsidR="00000000" w:rsidRDefault="000D652A">
      <w:pPr>
        <w:pStyle w:val="underpoint"/>
      </w:pPr>
      <w:r>
        <w:t>3.13. гісторыя прадмета.</w:t>
      </w:r>
    </w:p>
    <w:p w:rsidR="00000000" w:rsidRDefault="000D652A">
      <w:pPr>
        <w:pStyle w:val="newncpi"/>
      </w:pPr>
      <w:r>
        <w:t>Змест: гісторыя прадмета і яе інтэрпрэтацыя. Запіс робіцца вольным тэкстам і можа быць карысным у якасці асновы для публікацыі.</w:t>
      </w:r>
    </w:p>
    <w:p w:rsidR="00000000" w:rsidRDefault="000D652A">
      <w:pPr>
        <w:pStyle w:val="newncpi"/>
      </w:pPr>
      <w:r>
        <w:t>Можа быць зафіксавана інфарма</w:t>
      </w:r>
      <w:r>
        <w:t>цыя 2 відаў:</w:t>
      </w:r>
    </w:p>
    <w:p w:rsidR="00000000" w:rsidRDefault="000D652A">
      <w:pPr>
        <w:pStyle w:val="newncpi"/>
      </w:pPr>
      <w:r>
        <w:t>інфармацыя аб папярэдніх уладальніках прадмета да таго часу, як ён трапіў у музейны збор;</w:t>
      </w:r>
    </w:p>
    <w:p w:rsidR="00000000" w:rsidRDefault="000D652A">
      <w:pPr>
        <w:pStyle w:val="newncpi"/>
      </w:pPr>
      <w:r>
        <w:t>некаторыя тлумачэнні, якія тычацца самога прадмета. Напрыклад, больш падрабязнае апісанне таго, як выкарыстоўваўся прадмет, інфармацыя аб яго карыстальні</w:t>
      </w:r>
      <w:r>
        <w:t>ку;</w:t>
      </w:r>
    </w:p>
    <w:p w:rsidR="00000000" w:rsidRDefault="000D652A">
      <w:pPr>
        <w:pStyle w:val="underpoint"/>
      </w:pPr>
      <w:r>
        <w:t>3.14. змест, іканаграфія.</w:t>
      </w:r>
    </w:p>
    <w:p w:rsidR="00000000" w:rsidRDefault="000D652A">
      <w:pPr>
        <w:pStyle w:val="newncpi"/>
      </w:pPr>
      <w:r>
        <w:t>Змест: змест пісьмовых крыніц (дакументаў, друкаваных выданняў і іншых), а таксама іканаграфія – апісанне тыпалагічных адзнак, якія выкарыстаны для стварэння вобразаў, персанажаў і сюжэтных сцэн помнікаў выяўленчага мастацтва.</w:t>
      </w:r>
      <w:r>
        <w:t xml:space="preserve"> У апісанне ўключаюцца толькі асноўныя паняцці без іх інтэрпрэтацыі.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паясная выява жанчыны ў павароце 3/4 улева.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comment"/>
      </w:pPr>
      <w:r>
        <w:t>Заўвага. Апісанне выконваецца вольным тэкстам;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3.15. колькасць частак.</w:t>
      </w:r>
    </w:p>
    <w:p w:rsidR="00000000" w:rsidRDefault="000D652A">
      <w:pPr>
        <w:pStyle w:val="newncpi"/>
      </w:pPr>
      <w:r>
        <w:t>Змест: фактычная колькасць частак музейнага прадмета, якая была зарэгістравана ў акце прыёму музейных прадметаў на пастаяннае захоўванне і кнізе паступленняў музейных прадметаў асноўнага фонду.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10;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3.16. стан захаванасці.</w:t>
      </w:r>
    </w:p>
    <w:p w:rsidR="00000000" w:rsidRDefault="000D652A">
      <w:pPr>
        <w:pStyle w:val="newncpi"/>
      </w:pPr>
      <w:r>
        <w:t>Змест: апісанне фізіч</w:t>
      </w:r>
      <w:r>
        <w:t>нага стану захаванасці. Фіксуецца агульны стан прадмета і яго частак, ступень яго захаванасці. Вольным тэкстам пералічваюцца ўсе пашкоджанні, іх памеры і месцазнаходжанне. Спачатку пералічваюцца дэфекты, страты частак з пазначэннем месца і памераў пашкоджа</w:t>
      </w:r>
      <w:r>
        <w:t>нняў асновы матэрыялу (праколы, разрывы, страты), а потым пашкоджанняў без парушэння асновы (згіны, драпіны, забруджванне).</w:t>
      </w:r>
    </w:p>
    <w:p w:rsidR="00000000" w:rsidRDefault="000D652A">
      <w:pPr>
        <w:pStyle w:val="newncpi"/>
      </w:pPr>
      <w:r>
        <w:t>Фіксуецца дата праверкі стану захаванасці.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2007/05/09 добры;</w:t>
      </w:r>
    </w:p>
    <w:p w:rsidR="00000000" w:rsidRDefault="000D652A">
      <w:pPr>
        <w:pStyle w:val="primer"/>
        <w:ind w:firstLine="1622"/>
      </w:pPr>
      <w:r>
        <w:t>2003 /04/11 здавальняючы;</w:t>
      </w:r>
    </w:p>
    <w:p w:rsidR="00000000" w:rsidRDefault="000D652A">
      <w:pPr>
        <w:pStyle w:val="primer"/>
        <w:ind w:firstLine="1622"/>
      </w:pPr>
      <w:r>
        <w:t>2001 /05/06 дрэнны;</w:t>
      </w:r>
    </w:p>
    <w:p w:rsidR="00000000" w:rsidRDefault="000D652A">
      <w:pPr>
        <w:pStyle w:val="primer"/>
        <w:ind w:firstLine="1622"/>
      </w:pPr>
      <w:r>
        <w:t xml:space="preserve">2004 /05/06. </w:t>
      </w:r>
      <w:r>
        <w:t>У ніжнім правым/левым вугле восыпы каляровага слоя, па цэнтры – драпіна 7,0 см; страта каляровага пласта злева ад цэнтра 7,0 х 8,0 см.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</w:pPr>
      <w:r>
        <w:t>Магчыма выкарыстанне наступных катэгорый апісання стану захаванасці помнікаў нумізматыкі:</w:t>
      </w:r>
    </w:p>
    <w:p w:rsidR="00000000" w:rsidRDefault="000D652A">
      <w:pPr>
        <w:pStyle w:val="newncpi"/>
      </w:pPr>
      <w:r>
        <w:t>паліраваны штэмпель (Proof);</w:t>
      </w:r>
    </w:p>
    <w:p w:rsidR="00000000" w:rsidRDefault="000D652A">
      <w:pPr>
        <w:pStyle w:val="newncpi"/>
      </w:pPr>
      <w:r>
        <w:t>паліраваны штэмпель з ледзь заўважнымі дэфектамі (Prooflike);</w:t>
      </w:r>
    </w:p>
    <w:p w:rsidR="00000000" w:rsidRDefault="000D652A">
      <w:pPr>
        <w:pStyle w:val="newncpi"/>
      </w:pPr>
      <w:r>
        <w:t>люстэркавы бляск (Brilliant uncirculated – BU);</w:t>
      </w:r>
    </w:p>
    <w:p w:rsidR="00000000" w:rsidRDefault="000D652A">
      <w:pPr>
        <w:pStyle w:val="newncpi"/>
      </w:pPr>
      <w:r>
        <w:t>некарыстаныя манеты (Uncirculaned – Unc.);</w:t>
      </w:r>
    </w:p>
    <w:p w:rsidR="00000000" w:rsidRDefault="000D652A">
      <w:pPr>
        <w:pStyle w:val="newncpi"/>
      </w:pPr>
      <w:r>
        <w:t>надзвычай цудоўнае (Exstremely fine – XF or EF);</w:t>
      </w:r>
    </w:p>
    <w:p w:rsidR="00000000" w:rsidRDefault="000D652A">
      <w:pPr>
        <w:pStyle w:val="newncpi"/>
      </w:pPr>
      <w:r>
        <w:t>вельмі цудоўнае (Very fine – VF);</w:t>
      </w:r>
    </w:p>
    <w:p w:rsidR="00000000" w:rsidRDefault="000D652A">
      <w:pPr>
        <w:pStyle w:val="newncpi"/>
      </w:pPr>
      <w:r>
        <w:t>цудоўнае (Fine – F);</w:t>
      </w:r>
    </w:p>
    <w:p w:rsidR="00000000" w:rsidRDefault="000D652A">
      <w:pPr>
        <w:pStyle w:val="newncpi"/>
      </w:pPr>
      <w:r>
        <w:t>вельмі добрае (Very good – VG);</w:t>
      </w:r>
    </w:p>
    <w:p w:rsidR="00000000" w:rsidRDefault="000D652A">
      <w:pPr>
        <w:pStyle w:val="newncpi"/>
      </w:pPr>
      <w:r>
        <w:t>добрае (Good – G);</w:t>
      </w:r>
    </w:p>
    <w:p w:rsidR="00000000" w:rsidRDefault="000D652A">
      <w:pPr>
        <w:pStyle w:val="newncpi"/>
      </w:pPr>
      <w:r>
        <w:t>амаль добрае (About Good – AG);</w:t>
      </w:r>
    </w:p>
    <w:p w:rsidR="00000000" w:rsidRDefault="000D652A">
      <w:pPr>
        <w:pStyle w:val="newncpi"/>
      </w:pPr>
      <w:r>
        <w:t>кепскае, вельмі кепскае (Poor, very poor – PR).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comment"/>
      </w:pPr>
      <w:r>
        <w:t xml:space="preserve">Заўвага. Для апісання захаванасці помнікаў нумізматыкі </w:t>
      </w:r>
      <w:r>
        <w:t>прапануецца карыстацца наступнымі выданнямі: Standart catalog of World Coins. USA. 1997. P.23; Потин В.М. Введение в нумизматику // Труды Государственного Эрмитажа. Т. XXVI. Нумизматика. Ч. 6. Л., 1986. С. 128–129;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3.17. дата кантролю наяўнасці.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</w:t>
      </w:r>
      <w:r>
        <w:t>д: 1999/10/10.</w:t>
      </w:r>
    </w:p>
    <w:p w:rsidR="00000000" w:rsidRDefault="000D652A">
      <w:pPr>
        <w:pStyle w:val="primer"/>
      </w:pPr>
      <w:r>
        <w:t>Чытай: 10 кастрычніка 1999 г.;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3.18. заўвагі.</w:t>
      </w:r>
    </w:p>
    <w:p w:rsidR="00000000" w:rsidRDefault="000D652A">
      <w:pPr>
        <w:pStyle w:val="point"/>
      </w:pPr>
      <w:r>
        <w:t>4. Знакі і надпісы:</w:t>
      </w:r>
    </w:p>
    <w:p w:rsidR="00000000" w:rsidRDefault="000D652A">
      <w:pPr>
        <w:pStyle w:val="underpoint"/>
      </w:pPr>
      <w:r>
        <w:t>4.1. тэкст знака/надпісу.</w:t>
      </w:r>
    </w:p>
    <w:p w:rsidR="00000000" w:rsidRDefault="000D652A">
      <w:pPr>
        <w:pStyle w:val="newncpi"/>
      </w:pPr>
      <w:r>
        <w:t>Змест: тэкст знака ці надпісу на мове арыгінала з захаваннем пунктуацыі і арфаграфіі. Для таго каб пазначыць раздзяленне тэксту на радкі, выкарысто</w:t>
      </w:r>
      <w:r>
        <w:t>ўваецца знак «/».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Полоцкий/кадетский/корпус;</w:t>
      </w:r>
    </w:p>
    <w:p w:rsidR="00000000" w:rsidRDefault="000D652A">
      <w:pPr>
        <w:pStyle w:val="primer"/>
        <w:ind w:firstLine="1622"/>
      </w:pPr>
      <w:r>
        <w:t>SIGILLUM/SCABINOOROM/1565 GRODNENSIS;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4.2. пераклад тэксту знака (надпісу).</w:t>
      </w:r>
    </w:p>
    <w:p w:rsidR="00000000" w:rsidRDefault="000D652A">
      <w:pPr>
        <w:pStyle w:val="newncpi"/>
      </w:pPr>
      <w:r>
        <w:t>Змест: пераклад тэксту надпісу з мовы арыгінала на беларускую мову. У дужках указваецца, з якой мовы зроблены пераклад.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Полацкі/кадэцкі/корпус (з рускай мовы);</w:t>
      </w:r>
    </w:p>
    <w:p w:rsidR="00000000" w:rsidRDefault="000D652A">
      <w:pPr>
        <w:pStyle w:val="primer"/>
        <w:ind w:firstLine="1622"/>
      </w:pPr>
      <w:r>
        <w:t>пячатка/лаўнічая/1565 Гродна (з лацінскай мовы);</w:t>
      </w:r>
    </w:p>
    <w:p w:rsidR="00000000" w:rsidRDefault="000D652A">
      <w:pPr>
        <w:pStyle w:val="point"/>
      </w:pPr>
      <w:r>
        <w:t> </w:t>
      </w:r>
    </w:p>
    <w:p w:rsidR="00000000" w:rsidRDefault="000D652A">
      <w:pPr>
        <w:pStyle w:val="point"/>
      </w:pPr>
      <w:r>
        <w:t>4.3. тып знака (надпісу).</w:t>
      </w:r>
    </w:p>
    <w:p w:rsidR="00000000" w:rsidRDefault="000D652A">
      <w:pPr>
        <w:pStyle w:val="newncpi"/>
      </w:pPr>
      <w:r>
        <w:t>Змест: паказваецца форма і функцыя знака (надпісу). Выкарыстоўваецца тэрміналагічны слоўнік.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надпіс;</w:t>
      </w:r>
    </w:p>
    <w:p w:rsidR="00000000" w:rsidRDefault="000D652A">
      <w:pPr>
        <w:pStyle w:val="primer"/>
        <w:ind w:firstLine="1622"/>
      </w:pPr>
      <w:r>
        <w:t>подпіс;</w:t>
      </w:r>
    </w:p>
    <w:p w:rsidR="00000000" w:rsidRDefault="000D652A">
      <w:pPr>
        <w:pStyle w:val="primer"/>
        <w:ind w:firstLine="1622"/>
      </w:pPr>
      <w:r>
        <w:t>марка;</w:t>
      </w:r>
    </w:p>
    <w:p w:rsidR="00000000" w:rsidRDefault="000D652A">
      <w:pPr>
        <w:pStyle w:val="primer"/>
        <w:ind w:firstLine="1622"/>
      </w:pPr>
      <w:r>
        <w:t>манаграма;</w:t>
      </w:r>
    </w:p>
    <w:p w:rsidR="00000000" w:rsidRDefault="000D652A">
      <w:pPr>
        <w:pStyle w:val="primer"/>
        <w:ind w:firstLine="1622"/>
      </w:pPr>
      <w:r>
        <w:t>кляймо;</w:t>
      </w:r>
    </w:p>
    <w:p w:rsidR="00000000" w:rsidRDefault="000D652A">
      <w:pPr>
        <w:pStyle w:val="primer"/>
        <w:ind w:firstLine="1622"/>
      </w:pPr>
      <w:r>
        <w:t>штамп;</w:t>
      </w:r>
    </w:p>
    <w:p w:rsidR="00000000" w:rsidRDefault="000D652A">
      <w:pPr>
        <w:pStyle w:val="point"/>
      </w:pPr>
      <w:r>
        <w:t> </w:t>
      </w:r>
    </w:p>
    <w:p w:rsidR="00000000" w:rsidRDefault="000D652A">
      <w:pPr>
        <w:pStyle w:val="point"/>
      </w:pPr>
      <w:r>
        <w:t>4.4. апісанне знака/надпісу.</w:t>
      </w:r>
    </w:p>
    <w:p w:rsidR="00000000" w:rsidRDefault="000D652A">
      <w:pPr>
        <w:pStyle w:val="newncpi"/>
      </w:pPr>
      <w:r>
        <w:t>Змест: апісанне знакаў, якія не маюць тэксту.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літары «ПК»;</w:t>
      </w:r>
    </w:p>
    <w:p w:rsidR="00000000" w:rsidRDefault="000D652A">
      <w:pPr>
        <w:pStyle w:val="primer"/>
        <w:ind w:firstLine="1622"/>
      </w:pPr>
      <w:r>
        <w:t>страла ў крузе;</w:t>
      </w:r>
    </w:p>
    <w:p w:rsidR="00000000" w:rsidRDefault="000D652A">
      <w:pPr>
        <w:pStyle w:val="primer"/>
        <w:ind w:firstLine="1622"/>
      </w:pPr>
      <w:r>
        <w:t>«Ляліва» – маладзік рагамі ўгору, над ім – шасціпрамянёвая зорка;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4.5. тэхніка выканання знака/надпісу.</w:t>
      </w:r>
    </w:p>
    <w:p w:rsidR="00000000" w:rsidRDefault="000D652A">
      <w:pPr>
        <w:pStyle w:val="newncpi"/>
      </w:pPr>
      <w:r>
        <w:t>Змест:</w:t>
      </w:r>
      <w:r>
        <w:t xml:space="preserve"> спосаб, які быў выкарыстаны для нанясення знака/надпісу на прадмет.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гравіроўка;</w:t>
      </w:r>
    </w:p>
    <w:p w:rsidR="00000000" w:rsidRDefault="000D652A">
      <w:pPr>
        <w:pStyle w:val="primer"/>
        <w:ind w:firstLine="1622"/>
      </w:pPr>
      <w:r>
        <w:t>адбітак;</w:t>
      </w:r>
    </w:p>
    <w:p w:rsidR="00000000" w:rsidRDefault="000D652A">
      <w:pPr>
        <w:pStyle w:val="primer"/>
        <w:ind w:firstLine="1622"/>
      </w:pPr>
      <w:r>
        <w:t>падглазурны надпіс;</w:t>
      </w:r>
    </w:p>
    <w:p w:rsidR="00000000" w:rsidRDefault="000D652A">
      <w:pPr>
        <w:pStyle w:val="primer"/>
        <w:ind w:firstLine="1622"/>
      </w:pPr>
      <w:r>
        <w:t>рукапіс;</w:t>
      </w:r>
    </w:p>
    <w:p w:rsidR="00000000" w:rsidRDefault="000D652A">
      <w:pPr>
        <w:pStyle w:val="underpoint"/>
      </w:pPr>
      <w:r>
        <w:t> </w:t>
      </w:r>
    </w:p>
    <w:p w:rsidR="00000000" w:rsidRDefault="000D652A">
      <w:pPr>
        <w:pStyle w:val="underpoint"/>
      </w:pPr>
      <w:r>
        <w:t>4.6. месцазнаходжанне знака/надпісу.</w:t>
      </w:r>
    </w:p>
    <w:p w:rsidR="00000000" w:rsidRDefault="000D652A">
      <w:pPr>
        <w:pStyle w:val="newncpi"/>
      </w:pPr>
      <w:r>
        <w:t>Змест: месца нанясення знака/надпісу на прадмет.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на тулаве;</w:t>
      </w:r>
    </w:p>
    <w:p w:rsidR="00000000" w:rsidRDefault="000D652A">
      <w:pPr>
        <w:pStyle w:val="primer"/>
        <w:ind w:firstLine="1622"/>
      </w:pPr>
      <w:r>
        <w:t>па абадку;</w:t>
      </w:r>
    </w:p>
    <w:p w:rsidR="00000000" w:rsidRDefault="000D652A">
      <w:pPr>
        <w:pStyle w:val="primer"/>
        <w:ind w:firstLine="1622"/>
      </w:pPr>
      <w:r>
        <w:t xml:space="preserve">на </w:t>
      </w:r>
      <w:r>
        <w:t>адваротным баку, у ніжняй левай чвэрці.</w:t>
      </w:r>
    </w:p>
    <w:p w:rsidR="00000000" w:rsidRDefault="000D652A">
      <w:pPr>
        <w:pStyle w:val="point"/>
      </w:pPr>
      <w:r>
        <w:t> </w:t>
      </w:r>
    </w:p>
    <w:p w:rsidR="00000000" w:rsidRDefault="000D652A">
      <w:pPr>
        <w:pStyle w:val="point"/>
      </w:pPr>
      <w:r>
        <w:t>5. Стварэнне (вытворчасць), бытаванне прадмета:</w:t>
      </w:r>
    </w:p>
    <w:p w:rsidR="00000000" w:rsidRDefault="000D652A">
      <w:pPr>
        <w:pStyle w:val="underpoint"/>
      </w:pPr>
      <w:r>
        <w:t>5.1. аўтар (вытворца), прозвішча, імя, імя па бацьку фізічнай асобы.</w:t>
      </w:r>
    </w:p>
    <w:p w:rsidR="00000000" w:rsidRDefault="000D652A">
      <w:pPr>
        <w:pStyle w:val="newncpi"/>
      </w:pPr>
      <w:r>
        <w:t>Змест: прозвішча, імя, імя па бацьку фізічнай асобы – вытворцы(аў) прадмета.</w:t>
      </w:r>
    </w:p>
    <w:p w:rsidR="00000000" w:rsidRDefault="000D652A">
      <w:pPr>
        <w:pStyle w:val="newncpi"/>
      </w:pPr>
      <w:r>
        <w:t>Запіс робіцца ў беларускай транскрыпцыі ў адпаведнасці з сучаснай арфаграфіяй у наступным парадку: прозвішча, імя, імя па бацьку ў асобным радку для кожнага вытворцы. У выпадку, калі імя дакладна не вызначана, неабходна даць яго ў квадратных дужках […].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Караткевіч Уладзімір Сямёнавіч;</w:t>
      </w:r>
    </w:p>
    <w:p w:rsidR="00000000" w:rsidRDefault="000D652A">
      <w:pPr>
        <w:pStyle w:val="primer"/>
        <w:ind w:firstLine="1622"/>
      </w:pPr>
      <w:r>
        <w:t>[Аляшкевіч І.І.].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</w:pPr>
      <w:r>
        <w:t>Калі звесткі пра аўтара адсутнічаюць, робіцца запіс: «невядомы мастак», «невядомы аўтар».</w:t>
      </w:r>
    </w:p>
    <w:p w:rsidR="00000000" w:rsidRDefault="000D652A">
      <w:pPr>
        <w:pStyle w:val="newncpi"/>
      </w:pPr>
      <w:r>
        <w:t xml:space="preserve">Калі аўтар вядомы пад псеўданімам, пасля псеўданіма ў квадратных дужках […] даецца сапраўднае прозвішча </w:t>
      </w:r>
      <w:r>
        <w:t>аўтара.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Каганец Карусь [сапр. Кастравіцкі Казімір Карлавіч];</w:t>
      </w:r>
    </w:p>
    <w:p w:rsidR="00000000" w:rsidRDefault="000D652A">
      <w:pPr>
        <w:pStyle w:val="primer"/>
        <w:ind w:firstLine="1622"/>
      </w:pPr>
      <w:r>
        <w:t>Цішка Гартны [сапр. Жылуновіч Зміцер Хведаравіч].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"/>
      </w:pPr>
      <w:r>
        <w:t>Для замежнага аўтара запісваецца яго імя ў беларускай транскрыпцыі, праз знак «/» даецца яго імя на мове арыгінала.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Мат</w:t>
      </w:r>
      <w:r>
        <w:t>эйка Ян Алаізій/Matejko;</w:t>
      </w:r>
    </w:p>
    <w:p w:rsidR="00000000" w:rsidRDefault="000D652A">
      <w:pPr>
        <w:pStyle w:val="primer"/>
        <w:ind w:firstLine="1440"/>
      </w:pPr>
      <w:r>
        <w:t>Міцкевіч Адам/Mickiewicz;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5.2. аўтар (вытворца) (юрыдычная асоба).</w:t>
      </w:r>
    </w:p>
    <w:p w:rsidR="00000000" w:rsidRDefault="000D652A">
      <w:pPr>
        <w:pStyle w:val="newncpi"/>
      </w:pPr>
      <w:r>
        <w:t>Змест: назва ўстановы – вытворцы(аў) прадмета.</w:t>
      </w:r>
    </w:p>
    <w:p w:rsidR="00000000" w:rsidRDefault="000D652A">
      <w:pPr>
        <w:pStyle w:val="newncpi"/>
      </w:pPr>
      <w:r>
        <w:t>Запіс робіцца ў беларускай транскрыпцыі ў адпаведнасці з сучаснай арфаграфіяй. Даецца поўная афіцыйная назва аргані</w:t>
      </w:r>
      <w:r>
        <w:t>зацыі;</w:t>
      </w:r>
    </w:p>
    <w:p w:rsidR="00000000" w:rsidRDefault="000D652A">
      <w:pPr>
        <w:pStyle w:val="underpoint"/>
      </w:pPr>
      <w:r>
        <w:t>5.3. месца стварэння (вытворчасці).</w:t>
      </w:r>
    </w:p>
    <w:p w:rsidR="00000000" w:rsidRDefault="000D652A">
      <w:pPr>
        <w:pStyle w:val="newncpi"/>
      </w:pPr>
      <w:r>
        <w:t>Змест: геаграфічная прыкмета. Акрамя назвы населенага пункту ўказваецца арганізацыя – вытворца прадмета (мануфактура, завод, фірма, арцель, друкарня, выдавецтва і іншае). Месца стварэння ці вытворчасці прадмета да</w:t>
      </w:r>
      <w:r>
        <w:t>ецца ў наступным парадку:</w:t>
      </w:r>
    </w:p>
    <w:p w:rsidR="00000000" w:rsidRDefault="000D652A">
      <w:pPr>
        <w:pStyle w:val="newncpi"/>
      </w:pPr>
      <w:r>
        <w:t> а) населены пункт/раён/вобласць/краіна;</w:t>
      </w:r>
    </w:p>
    <w:p w:rsidR="00000000" w:rsidRDefault="000D652A">
      <w:pPr>
        <w:pStyle w:val="newncpi"/>
      </w:pPr>
      <w:r>
        <w:t>б) горад/вобласць/краіна;</w:t>
      </w:r>
    </w:p>
    <w:p w:rsidR="00000000" w:rsidRDefault="000D652A">
      <w:pPr>
        <w:pStyle w:val="newncpi"/>
      </w:pPr>
      <w:r>
        <w:t>в) арганізацыя-вытворца/горад/вобласць/краіна.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В.Палата/Полацкі раён/Віцебская вобласць/Беларусь;</w:t>
      </w:r>
    </w:p>
    <w:p w:rsidR="00000000" w:rsidRDefault="000D652A">
      <w:pPr>
        <w:pStyle w:val="primer"/>
        <w:ind w:firstLine="1622"/>
      </w:pPr>
      <w:r>
        <w:t>Полацк/Віцебская вобласць/Беларусь;</w:t>
      </w:r>
    </w:p>
    <w:p w:rsidR="00000000" w:rsidRDefault="000D652A">
      <w:pPr>
        <w:pStyle w:val="primer"/>
        <w:ind w:firstLine="1622"/>
      </w:pPr>
      <w:r>
        <w:t>Ліён (?)/Францыя;</w:t>
      </w:r>
    </w:p>
    <w:p w:rsidR="00000000" w:rsidRDefault="000D652A">
      <w:pPr>
        <w:pStyle w:val="primer"/>
        <w:ind w:firstLine="1622"/>
      </w:pPr>
      <w:r>
        <w:t>шклозавод «Нёман»/Бярозаўка/Лідскі раён/Гродзенская вобласць/Беларусь;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5.4. час стварэння (вытворчасці).</w:t>
      </w:r>
    </w:p>
    <w:p w:rsidR="00000000" w:rsidRDefault="000D652A">
      <w:pPr>
        <w:pStyle w:val="newncpi"/>
      </w:pPr>
      <w:r>
        <w:t>Змест: час стварэння (вытворчасці) прадмета паказваецца арабскімі лічбамі ў наступным парадку: год/месяц/дзень. Пры наяўнасці сумнення ў дакладнасці</w:t>
      </w:r>
      <w:r>
        <w:t xml:space="preserve"> датавання пасля даты ставіцца пытальнік у дужках (?). Калі перыяд прыблізны, пазначаюцца найбольш ранняя і найбольш позняя даты з пытальнікам у дужках пасля кожнай даты.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1958/09/12;</w:t>
      </w:r>
    </w:p>
    <w:p w:rsidR="00000000" w:rsidRDefault="000D652A">
      <w:pPr>
        <w:pStyle w:val="primer"/>
        <w:ind w:firstLine="1622"/>
      </w:pPr>
      <w:r>
        <w:t>1810 –1819;</w:t>
      </w:r>
    </w:p>
    <w:p w:rsidR="00000000" w:rsidRDefault="000D652A">
      <w:pPr>
        <w:pStyle w:val="primer"/>
        <w:ind w:firstLine="1622"/>
      </w:pPr>
      <w:r>
        <w:t>1301 –1400;</w:t>
      </w:r>
    </w:p>
    <w:p w:rsidR="00000000" w:rsidRDefault="000D652A">
      <w:pPr>
        <w:pStyle w:val="primer"/>
        <w:ind w:firstLine="1622"/>
      </w:pPr>
      <w:r>
        <w:t>1999 /09/25–2000/09/25;</w:t>
      </w:r>
    </w:p>
    <w:p w:rsidR="00000000" w:rsidRDefault="000D652A">
      <w:pPr>
        <w:pStyle w:val="primer"/>
        <w:ind w:firstLine="1622"/>
      </w:pPr>
      <w:r>
        <w:t>1900 (?);</w:t>
      </w:r>
    </w:p>
    <w:p w:rsidR="00000000" w:rsidRDefault="000D652A">
      <w:pPr>
        <w:pStyle w:val="primer"/>
        <w:ind w:firstLine="1622"/>
      </w:pPr>
      <w:r>
        <w:t>190</w:t>
      </w:r>
      <w:r>
        <w:t>0 (?) – 1930 (?);</w:t>
      </w:r>
    </w:p>
    <w:p w:rsidR="00000000" w:rsidRDefault="000D652A">
      <w:pPr>
        <w:pStyle w:val="primer"/>
        <w:ind w:firstLine="1622"/>
      </w:pPr>
      <w:r>
        <w:t>830 да н.э.;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5.5. перыяд стварэння (вытворчасці).</w:t>
      </w:r>
    </w:p>
    <w:p w:rsidR="00000000" w:rsidRDefault="000D652A">
      <w:pPr>
        <w:pStyle w:val="newncpi"/>
      </w:pPr>
      <w:r>
        <w:t>Змест: устойлівы тэрмін, які вызначае пэўны гістарычны перыяд.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эпоха Адраджэння;</w:t>
      </w:r>
    </w:p>
    <w:p w:rsidR="00000000" w:rsidRDefault="000D652A">
      <w:pPr>
        <w:pStyle w:val="primer"/>
        <w:ind w:firstLine="1622"/>
      </w:pPr>
      <w:r>
        <w:t>бронзавы век;</w:t>
      </w:r>
    </w:p>
    <w:p w:rsidR="00000000" w:rsidRDefault="000D652A">
      <w:pPr>
        <w:pStyle w:val="primer"/>
        <w:ind w:firstLine="1622"/>
      </w:pPr>
      <w:r>
        <w:t>падняпроўская культура;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5.6. бытаванне прадмета.</w:t>
      </w:r>
    </w:p>
    <w:p w:rsidR="00000000" w:rsidRDefault="000D652A">
      <w:pPr>
        <w:pStyle w:val="newncpi"/>
      </w:pPr>
      <w:r>
        <w:t>Змест: інфармацыя аб тым, як</w:t>
      </w:r>
      <w:r>
        <w:t xml:space="preserve"> прадмет выкарыстоўваўся ці мог выкарыстоўвацца.</w:t>
      </w:r>
    </w:p>
    <w:p w:rsidR="00000000" w:rsidRDefault="000D652A">
      <w:pPr>
        <w:pStyle w:val="newncpi"/>
      </w:pPr>
      <w:r>
        <w:t>Указваецца асоба(ы) ці арганізацыя(і), якія карысталіся прадметам. Указваюцца прозвішча, імя, імя па бацьку ці назва арганізацыі, месца, мясцовасць, населены пункт, дзе прадмет выкарыстоўваўся. Запіс вядзецц</w:t>
      </w:r>
      <w:r>
        <w:t>а ў вольнай форме.</w:t>
      </w:r>
    </w:p>
    <w:p w:rsidR="00000000" w:rsidRDefault="000D652A">
      <w:pPr>
        <w:pStyle w:val="point"/>
      </w:pPr>
      <w:r>
        <w:t>6. Сувязі прадмета:</w:t>
      </w:r>
    </w:p>
    <w:p w:rsidR="00000000" w:rsidRDefault="000D652A">
      <w:pPr>
        <w:pStyle w:val="underpoint"/>
      </w:pPr>
      <w:r>
        <w:t>6.1. сувязі прадмета з месцам.</w:t>
      </w:r>
    </w:p>
    <w:p w:rsidR="00000000" w:rsidRDefault="000D652A">
      <w:pPr>
        <w:pStyle w:val="newncpi"/>
      </w:pPr>
      <w:r>
        <w:t>Змест: назва мясцовасці, якая асацыіруецца з гісторыяй прадмета.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Вёска Неглюбка/Веткаўскі раён/Гомельская вобласць/Беларусь;</w:t>
      </w:r>
    </w:p>
    <w:p w:rsidR="00000000" w:rsidRDefault="000D652A">
      <w:pPr>
        <w:pStyle w:val="primer"/>
        <w:ind w:firstLine="1622"/>
      </w:pPr>
      <w:r>
        <w:t>Вязынка/Маладзечанскі раён/Мінская вобласць;</w:t>
      </w:r>
    </w:p>
    <w:p w:rsidR="00000000" w:rsidRDefault="000D652A">
      <w:pPr>
        <w:pStyle w:val="primer"/>
        <w:ind w:firstLine="1622"/>
      </w:pPr>
      <w:r>
        <w:t>Берлін/Германія/Еўропа;</w:t>
      </w:r>
    </w:p>
    <w:p w:rsidR="00000000" w:rsidRDefault="000D652A">
      <w:pPr>
        <w:pStyle w:val="primer"/>
        <w:ind w:firstLine="1622"/>
      </w:pPr>
      <w:r>
        <w:t>Блізкі Усход;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6.2. сувязі прадмета з часам (датай).</w:t>
      </w:r>
    </w:p>
    <w:p w:rsidR="00000000" w:rsidRDefault="000D652A">
      <w:pPr>
        <w:pStyle w:val="newncpi"/>
      </w:pPr>
      <w:r>
        <w:t>Змест: дата і (або) перыяд, які асацыіруецца з гісторыяй прадмета.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1410 (Грунвальдская бітва);</w:t>
      </w:r>
    </w:p>
    <w:p w:rsidR="00000000" w:rsidRDefault="000D652A">
      <w:pPr>
        <w:pStyle w:val="primer"/>
        <w:ind w:firstLine="1622"/>
      </w:pPr>
      <w:r>
        <w:t>1939 –1945 (Другая сусветная вайна);</w:t>
      </w:r>
    </w:p>
    <w:p w:rsidR="00000000" w:rsidRDefault="000D652A">
      <w:pPr>
        <w:pStyle w:val="primer"/>
        <w:ind w:firstLine="1622"/>
      </w:pPr>
      <w:r>
        <w:t>Рэфармацыя;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6.3. сувязі прадмета</w:t>
      </w:r>
      <w:r>
        <w:t xml:space="preserve"> з асобай.</w:t>
      </w:r>
    </w:p>
    <w:p w:rsidR="00000000" w:rsidRDefault="000D652A">
      <w:pPr>
        <w:pStyle w:val="newncpi"/>
      </w:pPr>
      <w:r>
        <w:t>Змест: асоба, якая асацыіруецца з гісторыяй прадмета ці яна згадана ў тэксце дакумента, надпісах на прадметах, і іншае.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Ефрасіння Полацкая;</w:t>
      </w:r>
    </w:p>
    <w:p w:rsidR="00000000" w:rsidRDefault="000D652A">
      <w:pPr>
        <w:pStyle w:val="primer"/>
        <w:ind w:firstLine="1622"/>
      </w:pPr>
      <w:r>
        <w:t>Францыск Скарына;</w:t>
      </w:r>
    </w:p>
    <w:p w:rsidR="00000000" w:rsidRDefault="000D652A">
      <w:pPr>
        <w:pStyle w:val="primer"/>
        <w:ind w:firstLine="1622"/>
      </w:pPr>
      <w:r>
        <w:t>Янка Купала;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6.4. сувязі прадмета з групай асоб.</w:t>
      </w:r>
    </w:p>
    <w:p w:rsidR="00000000" w:rsidRDefault="000D652A">
      <w:pPr>
        <w:pStyle w:val="newncpi"/>
      </w:pPr>
      <w:r>
        <w:t>Змест: фіксуецца назва с</w:t>
      </w:r>
      <w:r>
        <w:t>ацыяльнай, этнічнай, прафесійнай і іншай групы насельніцтва.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паляне;</w:t>
      </w:r>
    </w:p>
    <w:p w:rsidR="00000000" w:rsidRDefault="000D652A">
      <w:pPr>
        <w:pStyle w:val="primer"/>
        <w:ind w:firstLine="1622"/>
      </w:pPr>
      <w:r>
        <w:t>уніяты;</w:t>
      </w:r>
    </w:p>
    <w:p w:rsidR="00000000" w:rsidRDefault="000D652A">
      <w:pPr>
        <w:pStyle w:val="primer"/>
        <w:ind w:firstLine="1622"/>
      </w:pPr>
      <w:r>
        <w:t>палякі;</w:t>
      </w:r>
    </w:p>
    <w:p w:rsidR="00000000" w:rsidRDefault="000D652A">
      <w:pPr>
        <w:pStyle w:val="primer"/>
        <w:ind w:firstLine="1622"/>
      </w:pPr>
      <w:r>
        <w:t>медыцынскія работнікі;</w:t>
      </w:r>
    </w:p>
    <w:p w:rsidR="00000000" w:rsidRDefault="000D652A">
      <w:pPr>
        <w:pStyle w:val="primer"/>
        <w:ind w:firstLine="1622"/>
      </w:pPr>
      <w:r>
        <w:t>партызаны;</w:t>
      </w:r>
    </w:p>
    <w:p w:rsidR="00000000" w:rsidRDefault="000D652A">
      <w:pPr>
        <w:pStyle w:val="primer"/>
        <w:ind w:firstLine="1622"/>
      </w:pPr>
      <w:r>
        <w:t>франтавікі;</w:t>
      </w:r>
    </w:p>
    <w:p w:rsidR="00000000" w:rsidRDefault="000D652A">
      <w:pPr>
        <w:pStyle w:val="primer"/>
        <w:ind w:firstLine="1622"/>
      </w:pPr>
      <w:r>
        <w:t>вучні;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6.5. сувязі прадмета з тэмай.</w:t>
      </w:r>
    </w:p>
    <w:p w:rsidR="00000000" w:rsidRDefault="000D652A">
      <w:pPr>
        <w:pStyle w:val="newncpi"/>
      </w:pPr>
      <w:r>
        <w:t>Змест: фіксуецца сувязь прадмета з тэмай даследавання музея.</w:t>
      </w:r>
    </w:p>
    <w:p w:rsidR="00000000" w:rsidRDefault="000D652A">
      <w:pPr>
        <w:pStyle w:val="point"/>
      </w:pPr>
      <w:r>
        <w:t>7. </w:t>
      </w:r>
      <w:r>
        <w:t>Камплектаванне археалагічных матэрыялаў:</w:t>
      </w:r>
    </w:p>
    <w:p w:rsidR="00000000" w:rsidRDefault="000D652A">
      <w:pPr>
        <w:pStyle w:val="underpoint"/>
      </w:pPr>
      <w:r>
        <w:t>7.1. мясцовасць, дзе праходзілі раскопкі.</w:t>
      </w:r>
    </w:p>
    <w:p w:rsidR="00000000" w:rsidRDefault="000D652A">
      <w:pPr>
        <w:pStyle w:val="newncpi"/>
      </w:pPr>
      <w:r>
        <w:t>Змест: назва месца, рэгіёна і краіны, дзе праводзіліся археалагічныя раскопкі. Можа вызначацца назва мясцовасці, населенага пункта. Рэгіянальныя назвы могуць быць адміністра</w:t>
      </w:r>
      <w:r>
        <w:t>тыўнымі, геаграфічнымі, культуралагічнымі ці гістарычнымі;</w:t>
      </w:r>
    </w:p>
    <w:p w:rsidR="00000000" w:rsidRDefault="000D652A">
      <w:pPr>
        <w:pStyle w:val="underpoint"/>
      </w:pPr>
      <w:r>
        <w:t>7.2. дата камплектавання ці раскопак.</w:t>
      </w:r>
    </w:p>
    <w:p w:rsidR="00000000" w:rsidRDefault="000D652A">
      <w:pPr>
        <w:pStyle w:val="newncpi"/>
      </w:pPr>
      <w:r>
        <w:t>Змест: дата, калі прадмет быў знойдзены альбо калі помнік быў раскапаны падчас археалагічных раскопак.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раскопкі 1999;</w:t>
      </w:r>
    </w:p>
    <w:p w:rsidR="00000000" w:rsidRDefault="000D652A">
      <w:pPr>
        <w:pStyle w:val="primer"/>
        <w:ind w:firstLine="1622"/>
      </w:pPr>
      <w:r>
        <w:t>даследаванні 2000;</w:t>
      </w:r>
    </w:p>
    <w:p w:rsidR="00000000" w:rsidRDefault="000D652A">
      <w:pPr>
        <w:pStyle w:val="primer"/>
        <w:ind w:firstLine="1622"/>
      </w:pPr>
      <w:r>
        <w:t>1973 /08/3</w:t>
      </w:r>
      <w:r>
        <w:t>0;</w:t>
      </w:r>
    </w:p>
    <w:p w:rsidR="00000000" w:rsidRDefault="000D652A">
      <w:pPr>
        <w:pStyle w:val="primer"/>
        <w:ind w:firstLine="1622"/>
      </w:pPr>
      <w:r>
        <w:t>1962 /07/30–1962/09/06;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7.3. назва месца/археалагічнага помніка.</w:t>
      </w:r>
    </w:p>
    <w:p w:rsidR="00000000" w:rsidRDefault="000D652A">
      <w:pPr>
        <w:pStyle w:val="newncpi"/>
      </w:pPr>
      <w:r>
        <w:t>Змест: унікальная назва месца, дзе праводзіліся археалагічныя раскопкі ці праводзілася збіральніцкая дзейнасць.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гарадзішча «Замэчак»;</w:t>
      </w:r>
    </w:p>
    <w:p w:rsidR="00000000" w:rsidRDefault="000D652A">
      <w:pPr>
        <w:pStyle w:val="primer"/>
        <w:ind w:firstLine="1622"/>
      </w:pPr>
      <w:r>
        <w:t>урочышча «Трахімавы Кусты»;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7.4. тып м</w:t>
      </w:r>
      <w:r>
        <w:t>есца/археалагічнага помніка.</w:t>
      </w:r>
    </w:p>
    <w:p w:rsidR="00000000" w:rsidRDefault="000D652A">
      <w:pPr>
        <w:pStyle w:val="newncpi"/>
      </w:pPr>
      <w:r>
        <w:t>Змест: катэгорыя месца знаходкі прадмета.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фартыфікацыя;</w:t>
      </w:r>
    </w:p>
    <w:p w:rsidR="00000000" w:rsidRDefault="000D652A">
      <w:pPr>
        <w:pStyle w:val="primer"/>
        <w:ind w:firstLine="1622"/>
      </w:pPr>
      <w:r>
        <w:t>дзядзінец;</w:t>
      </w:r>
    </w:p>
    <w:p w:rsidR="00000000" w:rsidRDefault="000D652A">
      <w:pPr>
        <w:pStyle w:val="primer"/>
        <w:ind w:firstLine="1622"/>
      </w:pPr>
      <w:r>
        <w:t>пасад;</w:t>
      </w:r>
    </w:p>
    <w:p w:rsidR="00000000" w:rsidRDefault="000D652A">
      <w:pPr>
        <w:pStyle w:val="primer"/>
        <w:ind w:firstLine="1622"/>
      </w:pPr>
      <w:r>
        <w:t>гарадзішча;</w:t>
      </w:r>
    </w:p>
    <w:p w:rsidR="00000000" w:rsidRDefault="000D652A">
      <w:pPr>
        <w:pStyle w:val="primer"/>
        <w:ind w:firstLine="1622"/>
      </w:pPr>
      <w:r>
        <w:t>селішча;</w:t>
      </w:r>
    </w:p>
    <w:p w:rsidR="00000000" w:rsidRDefault="000D652A">
      <w:pPr>
        <w:pStyle w:val="primer"/>
        <w:ind w:firstLine="1622"/>
      </w:pPr>
      <w:r>
        <w:t>стаянка;</w:t>
      </w:r>
    </w:p>
    <w:p w:rsidR="00000000" w:rsidRDefault="000D652A">
      <w:pPr>
        <w:pStyle w:val="primer"/>
        <w:ind w:firstLine="1622"/>
      </w:pPr>
      <w:r>
        <w:t>шахты;</w:t>
      </w:r>
    </w:p>
    <w:p w:rsidR="00000000" w:rsidRDefault="000D652A">
      <w:pPr>
        <w:pStyle w:val="primer"/>
        <w:ind w:firstLine="1622"/>
      </w:pPr>
      <w:r>
        <w:t>могільнік;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7.5. апісанне асяроддзя.</w:t>
      </w:r>
    </w:p>
    <w:p w:rsidR="00000000" w:rsidRDefault="000D652A">
      <w:pPr>
        <w:pStyle w:val="newncpi"/>
      </w:pPr>
      <w:r>
        <w:t>Змест: інфармацыя аб умовах месца знаходкі прадмета.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забалочанае;</w:t>
      </w:r>
    </w:p>
    <w:p w:rsidR="00000000" w:rsidRDefault="000D652A">
      <w:pPr>
        <w:pStyle w:val="primer"/>
        <w:ind w:firstLine="1622"/>
      </w:pPr>
      <w:r>
        <w:t>апалены пласт;</w:t>
      </w:r>
    </w:p>
    <w:p w:rsidR="00000000" w:rsidRDefault="000D652A">
      <w:pPr>
        <w:pStyle w:val="primer"/>
        <w:ind w:firstLine="1622"/>
      </w:pPr>
      <w:r>
        <w:t>поплаў;</w:t>
      </w:r>
    </w:p>
    <w:p w:rsidR="00000000" w:rsidRDefault="000D652A">
      <w:pPr>
        <w:pStyle w:val="primer"/>
        <w:ind w:firstLine="1622"/>
      </w:pPr>
      <w:r>
        <w:t>тэраса;</w:t>
      </w:r>
    </w:p>
    <w:p w:rsidR="00000000" w:rsidRDefault="000D652A">
      <w:pPr>
        <w:pStyle w:val="primer"/>
        <w:ind w:firstLine="1622"/>
      </w:pPr>
      <w:r>
        <w:t>узвышша;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7.6. экспедыцыя.</w:t>
      </w:r>
    </w:p>
    <w:p w:rsidR="00000000" w:rsidRDefault="000D652A">
      <w:pPr>
        <w:pStyle w:val="newncpi"/>
      </w:pPr>
      <w:r>
        <w:t>Змест: назва экспедыцыі, якая знайшла прадмет.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экспедыцыя ІГ НАНБ пад кіраўніцтвам В.І.Шадыры;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7.7. метад раскопак.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Прыклады: раскопкі;</w:t>
      </w:r>
    </w:p>
    <w:p w:rsidR="00000000" w:rsidRDefault="000D652A">
      <w:pPr>
        <w:pStyle w:val="primer"/>
        <w:ind w:firstLine="1622"/>
      </w:pPr>
      <w:r>
        <w:t>павярховыя зборы;</w:t>
      </w:r>
    </w:p>
    <w:p w:rsidR="00000000" w:rsidRDefault="000D652A">
      <w:pPr>
        <w:pStyle w:val="primer"/>
        <w:ind w:firstLine="1622"/>
      </w:pPr>
      <w:r>
        <w:t>шурфо</w:t>
      </w:r>
      <w:r>
        <w:t>ўка;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7.8. палявы нумар паступлення.</w:t>
      </w:r>
    </w:p>
    <w:p w:rsidR="00000000" w:rsidRDefault="000D652A">
      <w:pPr>
        <w:pStyle w:val="newncpi"/>
      </w:pPr>
      <w:r>
        <w:t>Змест: ідэнтыфікацыйны нумар, дадзены прадмету на месцы.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Асав-2 – 98// 25, р1 7/2.</w:t>
      </w:r>
    </w:p>
    <w:p w:rsidR="00000000" w:rsidRDefault="000D652A">
      <w:pPr>
        <w:pStyle w:val="primer"/>
      </w:pPr>
      <w:r>
        <w:t>Чытай: паселішча «Асавец-2», раскопкі 1998 года, калекцыйны нумар 25, нумар раскопа (шурфа, траншэі) 1, квадрат 7, пласт 2.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oint"/>
      </w:pPr>
      <w:r>
        <w:t>8. Рух музейнага прадмета:</w:t>
      </w:r>
    </w:p>
    <w:p w:rsidR="00000000" w:rsidRDefault="000D652A">
      <w:pPr>
        <w:pStyle w:val="underpoint"/>
      </w:pPr>
      <w:r>
        <w:t>8.1. нумар акта перадачы музейных прадметаў на часовае (пастаяннае) захоўванне;</w:t>
      </w:r>
    </w:p>
    <w:p w:rsidR="00000000" w:rsidRDefault="000D652A">
      <w:pPr>
        <w:pStyle w:val="underpoint"/>
      </w:pPr>
      <w:r>
        <w:t>8.2. дата акта;</w:t>
      </w:r>
    </w:p>
    <w:p w:rsidR="00000000" w:rsidRDefault="000D652A">
      <w:pPr>
        <w:pStyle w:val="underpoint"/>
      </w:pPr>
      <w:r>
        <w:t>8.3. мэта перадачы;</w:t>
      </w:r>
    </w:p>
    <w:p w:rsidR="00000000" w:rsidRDefault="000D652A">
      <w:pPr>
        <w:pStyle w:val="underpoint"/>
      </w:pPr>
      <w:r>
        <w:t>8.4. тэрмін перадачы;</w:t>
      </w:r>
    </w:p>
    <w:p w:rsidR="00000000" w:rsidRDefault="000D652A">
      <w:pPr>
        <w:pStyle w:val="underpoint"/>
      </w:pPr>
      <w:r>
        <w:t>8.5. адзнака аб вяртанні;</w:t>
      </w:r>
    </w:p>
    <w:p w:rsidR="00000000" w:rsidRDefault="000D652A">
      <w:pPr>
        <w:pStyle w:val="underpoint"/>
      </w:pPr>
      <w:r>
        <w:t>8.6. захаванасць прадмета пры вяртанні.</w:t>
      </w:r>
    </w:p>
    <w:p w:rsidR="00000000" w:rsidRDefault="000D652A">
      <w:pPr>
        <w:pStyle w:val="newncpi"/>
      </w:pPr>
      <w:r>
        <w:t>У палях дадзенага раздз</w:t>
      </w:r>
      <w:r>
        <w:t>ела аўтаматычна фіксуецца інфармацыя з актаў перадачы на часовае захоўванне і акта на спісанне музейнага прадмета.</w:t>
      </w:r>
    </w:p>
    <w:p w:rsidR="00000000" w:rsidRDefault="000D652A">
      <w:pPr>
        <w:pStyle w:val="point"/>
      </w:pPr>
      <w:r>
        <w:t>9. Даведачная інфармацыя.</w:t>
      </w:r>
    </w:p>
    <w:p w:rsidR="00000000" w:rsidRDefault="000D652A">
      <w:pPr>
        <w:pStyle w:val="newncpi"/>
      </w:pPr>
      <w:r>
        <w:t>Змест: даведачная інфармацыя, якая можа быць карысная для навуковага даследавання музейнага прадмета. Яна дапамагае</w:t>
      </w:r>
      <w:r>
        <w:t xml:space="preserve"> знайсці неабходную дакументацыю на дадзены музейны прадмет або любы іншы прадмет з музейнай калекцыі. Можа быць зроблена некалькі розных спасылак на ўлікова-захавальніцкую дакументацыю, напрыклад навуковыя пашпарты аналагічных музейных прадметаў. Вельмі к</w:t>
      </w:r>
      <w:r>
        <w:t>арысныя для навуковай апрацоўкі музейных прадметаў бібліяграфічныя даведкі, якія складаюцца ў адпаведнасці з існуючымі правіламі, а таксама архіўныя дадзеныя. Рэкамендуюцца наступныя катэгорыі інфармацыі:</w:t>
      </w:r>
    </w:p>
    <w:p w:rsidR="00000000" w:rsidRDefault="000D652A">
      <w:pPr>
        <w:pStyle w:val="underpoint"/>
      </w:pPr>
      <w:r>
        <w:t>9.1. бібліяграфія;</w:t>
      </w:r>
    </w:p>
    <w:p w:rsidR="00000000" w:rsidRDefault="000D652A">
      <w:pPr>
        <w:pStyle w:val="underpoint"/>
      </w:pPr>
      <w:r>
        <w:t>9.2. архіўныя крыніцы;</w:t>
      </w:r>
    </w:p>
    <w:p w:rsidR="00000000" w:rsidRDefault="000D652A">
      <w:pPr>
        <w:pStyle w:val="underpoint"/>
      </w:pPr>
      <w:r>
        <w:t>9.3. іншы</w:t>
      </w:r>
      <w:r>
        <w:t>я крыніцы.</w:t>
      </w:r>
    </w:p>
    <w:p w:rsidR="00000000" w:rsidRDefault="000D652A">
      <w:pPr>
        <w:pStyle w:val="point"/>
      </w:pPr>
      <w:r>
        <w:t>10. Інфармацыя аб запісе:</w:t>
      </w:r>
    </w:p>
    <w:p w:rsidR="00000000" w:rsidRDefault="000D652A">
      <w:pPr>
        <w:pStyle w:val="underpoint"/>
      </w:pPr>
      <w:r>
        <w:t>10.1. прозвішча, імя, імя па бацьку складальніка запісу.</w:t>
      </w:r>
    </w:p>
    <w:p w:rsidR="00000000" w:rsidRDefault="000D652A">
      <w:pPr>
        <w:pStyle w:val="newncpi"/>
      </w:pPr>
      <w:r>
        <w:t>Змест: імя асобы, якая склала запіс аб музейным прадмеце. Гэтая інфармацыя неабходна для забеспячэння аховы навуковых дадзеных, уліку і справаздачнасці музея. Пер</w:t>
      </w:r>
      <w:r>
        <w:t>ашкаджае неправамоцнаму змяненню дакументаў.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Хвашчынскі Леанід Аляксандравіч;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10.2. пасада складальніка запісу.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старшы навуковы супрацоўнік;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underpoint"/>
      </w:pPr>
      <w:r>
        <w:t>10.3. дата запісу.</w:t>
      </w:r>
    </w:p>
    <w:p w:rsidR="00000000" w:rsidRDefault="000D652A">
      <w:pPr>
        <w:pStyle w:val="newncpi"/>
      </w:pPr>
      <w:r>
        <w:t xml:space="preserve">Змест: без гэтай інфармацыі немагчыма сцвярджаць, калі </w:t>
      </w:r>
      <w:r>
        <w:t>інфармацыя аб прадмеце была складзена, а таксама ажыццяўляць інвентарны кантроль і садзейнічаць навуковаму даследаванню.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Прыклад: 1992/04/23.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oint"/>
      </w:pPr>
      <w:r>
        <w:t>11. Рэстаўрацыя і кансервацыя.</w:t>
      </w:r>
    </w:p>
    <w:p w:rsidR="00000000" w:rsidRDefault="000D652A">
      <w:pPr>
        <w:pStyle w:val="newncpi"/>
      </w:pPr>
      <w:r>
        <w:t>Змест: інфармацыя складаецца з наступнага:</w:t>
      </w:r>
    </w:p>
    <w:p w:rsidR="00000000" w:rsidRDefault="000D652A">
      <w:pPr>
        <w:pStyle w:val="underpoint"/>
      </w:pPr>
      <w:r>
        <w:t>11.1. дата пачатку рэстаўрацыі (канс</w:t>
      </w:r>
      <w:r>
        <w:t>ервацыі);</w:t>
      </w:r>
    </w:p>
    <w:p w:rsidR="00000000" w:rsidRDefault="000D652A">
      <w:pPr>
        <w:pStyle w:val="underpoint"/>
      </w:pPr>
      <w:r>
        <w:t>11.2. дата заканчэння рэстаўрацыі (кансервацыі);</w:t>
      </w:r>
    </w:p>
    <w:p w:rsidR="00000000" w:rsidRDefault="000D652A">
      <w:pPr>
        <w:pStyle w:val="underpoint"/>
      </w:pPr>
      <w:r>
        <w:t>11.3. прозвішча, імя, імя па бацьку адказнага рэстаўратара;</w:t>
      </w:r>
    </w:p>
    <w:p w:rsidR="00000000" w:rsidRDefault="000D652A">
      <w:pPr>
        <w:pStyle w:val="underpoint"/>
      </w:pPr>
      <w:r>
        <w:t>11.4. месца правядзення рэстаўрацыі (кансервацыі);</w:t>
      </w:r>
    </w:p>
    <w:p w:rsidR="00000000" w:rsidRDefault="000D652A">
      <w:pPr>
        <w:pStyle w:val="underpoint"/>
      </w:pPr>
      <w:r>
        <w:t>11.5. апісанне рэстаўрацыйных (кансервацыйных) работ.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rimer"/>
      </w:pPr>
      <w:r>
        <w:t>Прыклады па змесце: 11.1: 1988</w:t>
      </w:r>
      <w:r>
        <w:t>/02/15;</w:t>
      </w:r>
    </w:p>
    <w:p w:rsidR="00000000" w:rsidRDefault="000D652A">
      <w:pPr>
        <w:pStyle w:val="primer"/>
        <w:ind w:firstLine="2342"/>
      </w:pPr>
      <w:r>
        <w:t>11.2 : 1990/05/19;</w:t>
      </w:r>
    </w:p>
    <w:p w:rsidR="00000000" w:rsidRDefault="000D652A">
      <w:pPr>
        <w:pStyle w:val="primer"/>
        <w:ind w:firstLine="2342"/>
      </w:pPr>
      <w:r>
        <w:t>11.3 : Іваноў Іван Іванавіч;</w:t>
      </w:r>
    </w:p>
    <w:p w:rsidR="00000000" w:rsidRDefault="000D652A">
      <w:pPr>
        <w:pStyle w:val="primer"/>
        <w:ind w:firstLine="2342"/>
      </w:pPr>
      <w:r>
        <w:t>11.4 : ВА «Белспецрэстаўрацыя».</w:t>
      </w:r>
    </w:p>
    <w:p w:rsidR="00000000" w:rsidRDefault="000D652A">
      <w:pPr>
        <w:pStyle w:val="primer"/>
        <w:ind w:firstLine="2880"/>
      </w:pPr>
      <w:r>
        <w:t>Рэстаўрацыйныя майстэрні музея;</w:t>
      </w:r>
    </w:p>
    <w:p w:rsidR="00000000" w:rsidRDefault="000D652A">
      <w:pPr>
        <w:pStyle w:val="primer"/>
        <w:ind w:firstLine="2342"/>
      </w:pPr>
      <w:r>
        <w:t>11.5 : замацаванне каляровага пласта. Аднаўленне страт каляровага пласта. Дубліраванне палатна.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pStyle w:val="point"/>
      </w:pPr>
      <w:r>
        <w:t>12. Дадатковыя палі.</w:t>
      </w:r>
    </w:p>
    <w:p w:rsidR="00000000" w:rsidRDefault="000D652A">
      <w:pPr>
        <w:pStyle w:val="newncpi"/>
      </w:pPr>
      <w:r>
        <w:t>Палі, якія ствара</w:t>
      </w:r>
      <w:r>
        <w:t>юцца згодна з патрэбнасцямі музея.</w:t>
      </w:r>
    </w:p>
    <w:p w:rsidR="00000000" w:rsidRDefault="000D652A">
      <w:pPr>
        <w:pStyle w:val="newncpi"/>
      </w:pPr>
      <w:r>
        <w:t> </w:t>
      </w:r>
    </w:p>
    <w:p w:rsidR="00000000" w:rsidRDefault="000D652A">
      <w:pPr>
        <w:rPr>
          <w:rFonts w:eastAsia="Times New Roman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42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</w:r>
            <w:r>
              <w:t xml:space="preserve">у Музейны фонд Рэспублікі Беларусь, </w:t>
            </w:r>
            <w:r>
              <w:br/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titlep"/>
      </w:pPr>
      <w:r>
        <w:t>Навуковы пашпарт музейнага прадмета</w:t>
      </w:r>
    </w:p>
    <w:p w:rsidR="00000000" w:rsidRDefault="000D652A">
      <w:pPr>
        <w:pStyle w:val="newncpi0"/>
      </w:pPr>
      <w:r>
        <w:t>РЭСПУБЛІКА БЕЛАРУСЬ</w:t>
      </w:r>
    </w:p>
    <w:p w:rsidR="00000000" w:rsidRDefault="000D652A">
      <w:pPr>
        <w:pStyle w:val="newncpi0"/>
      </w:pPr>
      <w:r>
        <w:t>НАЗВА ЗАСНАВАЛЬНІКА</w:t>
      </w:r>
    </w:p>
    <w:p w:rsidR="00000000" w:rsidRDefault="000D652A">
      <w:pPr>
        <w:pStyle w:val="newncpi0"/>
      </w:pPr>
      <w:r>
        <w:t>НАЗВА МУЗЕЯ</w:t>
      </w:r>
    </w:p>
    <w:p w:rsidR="00000000" w:rsidRDefault="000D652A">
      <w:pPr>
        <w:pStyle w:val="newncpi0"/>
      </w:pPr>
      <w:r>
        <w:t>АДРАС МУЗЕЯ</w:t>
      </w: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961" w:type="pct"/>
        <w:tblInd w:w="0" w:type="dxa"/>
        <w:tblLook w:val="04A0" w:firstRow="1" w:lastRow="0" w:firstColumn="1" w:lastColumn="0" w:noHBand="0" w:noVBand="1"/>
      </w:tblPr>
      <w:tblGrid>
        <w:gridCol w:w="1803"/>
      </w:tblGrid>
      <w:tr w:rsidR="0000000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Фота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3064"/>
        <w:gridCol w:w="144"/>
        <w:gridCol w:w="3098"/>
        <w:gridCol w:w="3075"/>
      </w:tblGrid>
      <w:tr w:rsidR="00000000"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1. НАЗВА ФОНДУ</w:t>
            </w:r>
          </w:p>
        </w:tc>
        <w:tc>
          <w:tcPr>
            <w:tcW w:w="3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3. ІДЭНТЫФІКАЦЫЙНЫЯ</w:t>
            </w:r>
            <w:r>
              <w:br/>
              <w:t>НУМАРЫ</w:t>
            </w:r>
          </w:p>
        </w:tc>
      </w:tr>
      <w:tr w:rsidR="00000000">
        <w:tc>
          <w:tcPr>
            <w:tcW w:w="1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2. НАЗВА МУЗЕЙНАЙ КАЛЕКЦЫІ</w:t>
            </w:r>
          </w:p>
        </w:tc>
        <w:tc>
          <w:tcPr>
            <w:tcW w:w="3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4. КОЛЬКАСЦЬ ЧАСТАК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652A">
            <w:pPr>
              <w:rPr>
                <w:sz w:val="20"/>
                <w:szCs w:val="20"/>
              </w:rPr>
            </w:pPr>
          </w:p>
        </w:tc>
        <w:tc>
          <w:tcPr>
            <w:tcW w:w="3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5. ТАПАГРАФІЯ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6. КРЫНІЦА</w:t>
            </w:r>
            <w:r>
              <w:br/>
              <w:t>ПАСТУПЛЕННЯ</w:t>
            </w:r>
          </w:p>
        </w:tc>
      </w:tr>
      <w:tr w:rsidR="00000000"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7. ДАТА ПАСТУПЛЕННЯ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8. СПОСАБ ПАСТУПЛЕННЯ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9. ЦАНА ЗАКУПКІ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10. ДАКУМЕНТЫ</w:t>
            </w:r>
            <w:r>
              <w:br/>
              <w:t>АКТ ПРЫЁМУ на пастаяннае захоўванне № _____ ад _________ ПРАТАКОЛ ФЗК № </w:t>
            </w:r>
            <w:r>
              <w:t>______ ад _______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11. ПРАДМЕТНАЕ ІМЯ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12. АГУЛЬНАЕ ПРАДМЕТНАЕ ІМЯ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13. ЛАКАЛЬНАЕ (МЯСЦОВАЕ) ПРАДМЕТНАЕ ІМЯ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14. АЎТАРСКАЯ НАЗВА (ЗАГАЛОВАК)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15. ПЕРАКЛАД НАЗВЫ З ЗАМЕЖНАЙ МОВЫ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16. МАТЭРЫЯЛ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17. ТЭХНІКА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18. ПАМЕРЫ, ВАГА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19. НАВУКОВАЕ АПІСАННЕ (АПІСАННЕ ЗНЕШНЯГА ВЫГЛЯДУ ПРАДМЕТА І ГІСТОРЫЯ ПРАДМЕТА (ЛЕГЕНДА)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20. ЗНАКІ І НАДПІСЫ, КЛЕЙМЫ, ПЯЧАТКІ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21. ВЫТВОРЧАСЦЬ (СТВАРЭННЕ) ПРАДМЕТА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22. БЫТАВАННЕ ПРАДМЕТА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23. СУВЯЗІ ПРАДМЕТА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24. КАМПЛЕКТАВАННЕ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25. КАНСЕРВАЦЫЯ І РЭСТАЎРАЦЫЯ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26. СТАН ЗАХАВАНАСЦІ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  <w:spacing w:after="120"/>
            </w:pPr>
            <w:r>
              <w:t>27. ПЕРАДАЧА ПРАДМЕТА НА ЧАСОВАЕ ЗАХОЎВАННЕ</w:t>
            </w:r>
            <w:r>
              <w:br/>
              <w:t>Нумар, дата акта перадачы музейных прадметаў на часовае захоўванне _____________________________</w:t>
            </w:r>
            <w:r>
              <w:br/>
              <w:t xml:space="preserve">Атрымальнік </w:t>
            </w:r>
            <w:r>
              <w:t>______________________________________________________________________________</w:t>
            </w:r>
            <w:r>
              <w:br/>
              <w:t>__________________________________________________________________________________________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28. СПІСАННЕ</w:t>
            </w:r>
            <w:r>
              <w:br/>
              <w:t xml:space="preserve">Нумар, дата акта спісання 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29. ЭКСПАНАВАННЕ</w:t>
            </w:r>
            <w:r>
              <w:br/>
            </w:r>
            <w:r>
              <w:t>_______ год ___________________ назва выстаўкі ________________ арганізацыя ____________________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29. ПУБЛІКАЦЫЯ (БІБЛІЯГРАФІЯ)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30. АРХІЎНЫЯ КРЫНІЦЫ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31. ІНШЫЯ КРЫНІЦЫ</w:t>
            </w:r>
          </w:p>
        </w:tc>
      </w:tr>
      <w:tr w:rsidR="00000000">
        <w:tc>
          <w:tcPr>
            <w:tcW w:w="3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32. СТАРЫЯ АБАЗНАЧЭННІ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33. ДАТА ЗВЕРКІ НАЯЎНАСЦІ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34. СКЛАДАЛЬНІК ЗАПІСУ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35. ДАТА ЗАПІСУ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36. АДКАЗНЫ ЗАХАВАЛЬНІК</w:t>
            </w:r>
            <w:r>
              <w:br/>
              <w:t>ПОДПІС ________________________________________________________</w:t>
            </w:r>
          </w:p>
        </w:tc>
      </w:tr>
      <w:tr w:rsidR="000000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37. ЗАЦВЕРДЗІЎ:</w:t>
            </w:r>
            <w:r>
              <w:br/>
              <w:t>ГАЛОЎНЫ ЗАХАВАЛЬНІК ________________________________________</w:t>
            </w:r>
            <w:r>
              <w:br/>
              <w:t>ПОДПІС, ДАТА</w:t>
            </w:r>
          </w:p>
        </w:tc>
      </w:tr>
    </w:tbl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692"/>
        <w:gridCol w:w="4689"/>
      </w:tblGrid>
      <w:tr w:rsidR="00000000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append1"/>
            </w:pPr>
            <w:r>
              <w:t>Дадатак 43</w:t>
            </w:r>
          </w:p>
          <w:p w:rsidR="00000000" w:rsidRDefault="000D652A">
            <w:pPr>
              <w:pStyle w:val="append"/>
            </w:pPr>
            <w:r>
              <w:t xml:space="preserve">да Інструкцыі аб парадку камплектавання </w:t>
            </w:r>
            <w:r>
              <w:br/>
              <w:t xml:space="preserve">музейных фондаў, унутрымузейнага ўліку, </w:t>
            </w:r>
            <w:r>
              <w:br/>
              <w:t xml:space="preserve">навуковай апрацоўкі і захоўвання музейных прадметаў і музейных калекцый, уключаных </w:t>
            </w:r>
            <w:r>
              <w:br/>
              <w:t xml:space="preserve">у Музейны фонд Рэспублікі Беларусь, </w:t>
            </w:r>
            <w:r>
              <w:br/>
            </w:r>
            <w:r>
              <w:t xml:space="preserve">навукова-дапаможных і сыравінных матэрыялаў 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pStyle w:val="newncpi0"/>
        <w:jc w:val="center"/>
      </w:pPr>
      <w:r>
        <w:t>__________________________________________________________</w:t>
      </w:r>
    </w:p>
    <w:p w:rsidR="00000000" w:rsidRDefault="000D652A">
      <w:pPr>
        <w:pStyle w:val="undline"/>
        <w:jc w:val="center"/>
      </w:pPr>
      <w:r>
        <w:t>(назва музея)</w:t>
      </w:r>
    </w:p>
    <w:p w:rsidR="00000000" w:rsidRDefault="000D652A">
      <w:pPr>
        <w:pStyle w:val="titlep"/>
      </w:pPr>
      <w:r>
        <w:t xml:space="preserve">ЖУРНАЛ </w:t>
      </w:r>
      <w:r>
        <w:br/>
        <w:t>рэгістрацыі наведвальнікаў музея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402"/>
        <w:gridCol w:w="503"/>
        <w:gridCol w:w="1081"/>
        <w:gridCol w:w="899"/>
        <w:gridCol w:w="720"/>
        <w:gridCol w:w="2186"/>
        <w:gridCol w:w="1488"/>
        <w:gridCol w:w="1098"/>
        <w:gridCol w:w="1004"/>
      </w:tblGrid>
      <w:tr w:rsidR="0000000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Прозвішча, імя, імя па бацьку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Месца працы, пасада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Тэма і мэта працы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Назва матэрыялаў, колькасць, нумар па кнізе паступленняў музейных прадметаў асноўнага фонду, інвентарны нумар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Подпіс асобы, якая выдала музейныя прадметы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Подпіс асобы, якая прыняла музейныя прадметы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Адзнака аб вяртанні</w:t>
            </w:r>
          </w:p>
        </w:tc>
      </w:tr>
      <w:tr w:rsidR="0000000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D652A">
            <w:pPr>
              <w:pStyle w:val="table10"/>
              <w:jc w:val="center"/>
            </w:pPr>
            <w:r>
              <w:t>9</w:t>
            </w:r>
          </w:p>
        </w:tc>
      </w:tr>
      <w:tr w:rsidR="0000000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table10"/>
            </w:pPr>
            <w:r>
              <w:t> </w:t>
            </w:r>
          </w:p>
        </w:tc>
      </w:tr>
    </w:tbl>
    <w:p w:rsidR="00000000" w:rsidRDefault="000D652A">
      <w:pPr>
        <w:pStyle w:val="newncpi"/>
      </w:pPr>
      <w:r>
        <w:t> </w:t>
      </w:r>
    </w:p>
    <w:p w:rsidR="00000000" w:rsidRDefault="000D652A">
      <w:pPr>
        <w:rPr>
          <w:rFonts w:eastAsia="Times New Roman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0D652A">
      <w:pPr>
        <w:pStyle w:val="newncpi"/>
      </w:pPr>
      <w:r>
        <w:t> </w:t>
      </w:r>
    </w:p>
    <w:tbl>
      <w:tblPr>
        <w:tblStyle w:val="tablencpi"/>
        <w:tblW w:w="5000" w:type="pct"/>
        <w:tblInd w:w="0" w:type="dxa"/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D652A">
            <w:pPr>
              <w:pStyle w:val="capu1"/>
            </w:pPr>
            <w:r>
              <w:t>ЗАЦВЕРДЖАНА</w:t>
            </w:r>
          </w:p>
          <w:p w:rsidR="00000000" w:rsidRDefault="000D652A">
            <w:pPr>
              <w:pStyle w:val="cap1"/>
            </w:pPr>
            <w:r>
              <w:t xml:space="preserve">Пастанова </w:t>
            </w:r>
            <w:r>
              <w:br/>
              <w:t xml:space="preserve">Міністэрства культуры </w:t>
            </w:r>
            <w:r>
              <w:br/>
              <w:t>Рэспублікі Беларусь</w:t>
            </w:r>
          </w:p>
          <w:p w:rsidR="00000000" w:rsidRDefault="000D652A">
            <w:pPr>
              <w:pStyle w:val="cap1"/>
            </w:pPr>
            <w:r>
              <w:t>01.11.2007 № 44</w:t>
            </w:r>
          </w:p>
        </w:tc>
      </w:tr>
    </w:tbl>
    <w:p w:rsidR="00000000" w:rsidRDefault="000D652A">
      <w:pPr>
        <w:pStyle w:val="titleu"/>
      </w:pPr>
      <w:r>
        <w:t>ПАЛАЖЭННЕ</w:t>
      </w:r>
      <w:r>
        <w:br/>
        <w:t>аб фондава-закупачнай камісіі музея</w:t>
      </w:r>
    </w:p>
    <w:p w:rsidR="00000000" w:rsidRDefault="000D652A">
      <w:pPr>
        <w:pStyle w:val="point"/>
      </w:pPr>
      <w:r>
        <w:t xml:space="preserve">1. Фондава-закупачная камісія музея (далей – </w:t>
      </w:r>
      <w:r>
        <w:t>камісія) з’яўляецца пастаянна дзеючым дарадчым органам музея і ўтвараецца з мэтай арганізацыі і правядзення работ па адборы, набыцці і залічэнні прадметаў музейнага значэння ў музейны фонд, а таксама для вырашэння метадычных, арганізацыйных і навукова-прак</w:t>
      </w:r>
      <w:r>
        <w:t>тычных пытанняў улікова-захавальніцкай дзейнасці.</w:t>
      </w:r>
    </w:p>
    <w:p w:rsidR="00000000" w:rsidRDefault="000D652A">
      <w:pPr>
        <w:pStyle w:val="point"/>
      </w:pPr>
      <w:r>
        <w:t>2. У кампетэнцыю камісіі ўваходзіць:</w:t>
      </w:r>
    </w:p>
    <w:p w:rsidR="00000000" w:rsidRDefault="000D652A">
      <w:pPr>
        <w:pStyle w:val="underpoint"/>
      </w:pPr>
      <w:r>
        <w:t>2.1. разгляд пытанняў аб уключэнні ў склад музейнага фонду прадметаў музейнага значэння;</w:t>
      </w:r>
    </w:p>
    <w:p w:rsidR="00000000" w:rsidRDefault="000D652A">
      <w:pPr>
        <w:pStyle w:val="underpoint"/>
      </w:pPr>
      <w:r>
        <w:t xml:space="preserve">2.2. разгляд і ацэнка якасці суправаджальнай дакументацыі на прадметы музейнага </w:t>
      </w:r>
      <w:r>
        <w:t>значэння, якія ўключаюцца ў склад музейнага фонду;</w:t>
      </w:r>
    </w:p>
    <w:p w:rsidR="00000000" w:rsidRDefault="000D652A">
      <w:pPr>
        <w:pStyle w:val="underpoint"/>
      </w:pPr>
      <w:r>
        <w:t>2.3. прыняцце рашэнняў аб аднясенні музейных прадметаў да адпаведнага фонду ці музейнай калекцыі;</w:t>
      </w:r>
    </w:p>
    <w:p w:rsidR="00000000" w:rsidRDefault="000D652A">
      <w:pPr>
        <w:pStyle w:val="underpoint"/>
      </w:pPr>
      <w:r>
        <w:t>2.4. вызначэнне прапануемага кошту прадметаў музейнага значэння, якія прадстаўляюцца на разгляд камісіі для</w:t>
      </w:r>
      <w:r>
        <w:t xml:space="preserve"> закупкі. Пры неабходнасці камісія атрымлівае адпаведныя экспертныя заключэнні спецыялістаў, а таксама карыстаецца міжнароднай практыкай прыкладнай іх ацэнкі праз аўкцыёны, каталогі і іншыя крыніцы;</w:t>
      </w:r>
    </w:p>
    <w:p w:rsidR="00000000" w:rsidRDefault="000D652A">
      <w:pPr>
        <w:pStyle w:val="underpoint"/>
      </w:pPr>
      <w:r>
        <w:t>2.5. вызначэнне прыкладнага страхавога кошту музейных пра</w:t>
      </w:r>
      <w:r>
        <w:t>дметаў і (або) музейных калекцый, уключаных у Музейны фонд Рэспублікі Беларусь, пры перадачы іх на часовае і пастаяннае захоўванне і ў іншых выпадках, прадугледжаных заканадаўствам;</w:t>
      </w:r>
    </w:p>
    <w:p w:rsidR="00000000" w:rsidRDefault="000D652A">
      <w:pPr>
        <w:pStyle w:val="underpoint"/>
      </w:pPr>
      <w:r>
        <w:t>2.6. аналіз якаснага стану наяўных музейных калекцый, у тым ліку:</w:t>
      </w:r>
    </w:p>
    <w:p w:rsidR="00000000" w:rsidRDefault="000D652A">
      <w:pPr>
        <w:pStyle w:val="newncpi"/>
      </w:pPr>
      <w:r>
        <w:t>вызначэн</w:t>
      </w:r>
      <w:r>
        <w:t>не адпаведнасці статусу музейных прадметаў (музейных калекцый);</w:t>
      </w:r>
    </w:p>
    <w:p w:rsidR="00000000" w:rsidRDefault="000D652A">
      <w:pPr>
        <w:pStyle w:val="newncpi"/>
      </w:pPr>
      <w:r>
        <w:t>вызначэнне музейных прадметаў, якія не адпавядаюць профілю музея;</w:t>
      </w:r>
    </w:p>
    <w:p w:rsidR="00000000" w:rsidRDefault="000D652A">
      <w:pPr>
        <w:pStyle w:val="newncpi"/>
      </w:pPr>
      <w:r>
        <w:t>перавод навукова-дапаможных матэрыялаў з фонду навукова-дапаможных матэрыялаў у асноўны;</w:t>
      </w:r>
    </w:p>
    <w:p w:rsidR="00000000" w:rsidRDefault="000D652A">
      <w:pPr>
        <w:pStyle w:val="newncpi"/>
      </w:pPr>
      <w:r>
        <w:t>унясенне змяненняў у навуковую атрыбуцыю музейных прадметаў;</w:t>
      </w:r>
    </w:p>
    <w:p w:rsidR="00000000" w:rsidRDefault="000D652A">
      <w:pPr>
        <w:pStyle w:val="newncpi"/>
      </w:pPr>
      <w:r>
        <w:t>перамяшчэнне музейных прадметаў і навукова-дапаможных матэрыялаў з адной калекцыі ў другую;</w:t>
      </w:r>
    </w:p>
    <w:p w:rsidR="00000000" w:rsidRDefault="000D652A">
      <w:pPr>
        <w:pStyle w:val="newncpi"/>
      </w:pPr>
      <w:r>
        <w:t>класіфікацыя набытых музейных прадметаў і размяшчэнне іх па музейных калекцыях;</w:t>
      </w:r>
    </w:p>
    <w:p w:rsidR="00000000" w:rsidRDefault="000D652A">
      <w:pPr>
        <w:pStyle w:val="newncpi"/>
      </w:pPr>
      <w:r>
        <w:t>разгляд пытанняў аб змя</w:t>
      </w:r>
      <w:r>
        <w:t>ненні стану музейных прадметаў з нагоды іх недасканалага захоўвання. Камісія можа ўносіць прапановы па прыцягненні вінаватых да адказнасці;</w:t>
      </w:r>
    </w:p>
    <w:p w:rsidR="00000000" w:rsidRDefault="000D652A">
      <w:pPr>
        <w:pStyle w:val="newncpi"/>
      </w:pPr>
      <w:r>
        <w:t>разгляд і зацвярджэнне вынікаў навуковай інвентарызацыі музейнага фонду;</w:t>
      </w:r>
    </w:p>
    <w:p w:rsidR="00000000" w:rsidRDefault="000D652A">
      <w:pPr>
        <w:pStyle w:val="newncpi"/>
      </w:pPr>
      <w:r>
        <w:t>разгляд і зацвярджэнне вынікаў зверкі наяўн</w:t>
      </w:r>
      <w:r>
        <w:t>асці музейных прадметаў (музейных калекцый) з уліковай дакументацыяй;</w:t>
      </w:r>
    </w:p>
    <w:p w:rsidR="00000000" w:rsidRDefault="000D652A">
      <w:pPr>
        <w:pStyle w:val="underpoint"/>
      </w:pPr>
      <w:r>
        <w:t>2.7. разгляд і вырашэнне пытанняў уліку музейных прадметаў і навукова-дапаможных матэрыялаў:</w:t>
      </w:r>
    </w:p>
    <w:p w:rsidR="00000000" w:rsidRDefault="000D652A">
      <w:pPr>
        <w:pStyle w:val="newncpi"/>
      </w:pPr>
      <w:r>
        <w:t>увядзенне ў навуковы ўжытак новых інвентарных кніг;</w:t>
      </w:r>
    </w:p>
    <w:p w:rsidR="00000000" w:rsidRDefault="000D652A">
      <w:pPr>
        <w:pStyle w:val="newncpi"/>
      </w:pPr>
      <w:r>
        <w:t>змяненне ідэнтыфікацыйных нумароў музейны</w:t>
      </w:r>
      <w:r>
        <w:t>х прадметаў;</w:t>
      </w:r>
    </w:p>
    <w:p w:rsidR="00000000" w:rsidRDefault="000D652A">
      <w:pPr>
        <w:pStyle w:val="newncpi"/>
      </w:pPr>
      <w:r>
        <w:t>удакладненне запісаў аб колькасці прадметаў у інвентарных кнігах;</w:t>
      </w:r>
    </w:p>
    <w:p w:rsidR="00000000" w:rsidRDefault="000D652A">
      <w:pPr>
        <w:pStyle w:val="newncpi"/>
      </w:pPr>
      <w:r>
        <w:t>выпраўленні ва ўліковай дакументацыі музея;</w:t>
      </w:r>
    </w:p>
    <w:p w:rsidR="00000000" w:rsidRDefault="000D652A">
      <w:pPr>
        <w:pStyle w:val="underpoint"/>
      </w:pPr>
      <w:r>
        <w:t>2.8. разгляд прапаноў і абгрунтаванняў аб выключэнні з Музейнага фонду Рэспублікі Беларусь музейных прадметаў з асноўнага фонду, іх п</w:t>
      </w:r>
      <w:r>
        <w:t>ераводзе ў фонд навукова-дапаможных матэрыялаў і хадайніцтве перад Міністэрствам культуры па пытаннях выключэння гэтых музейных прадметаў з Музейнага фонду Рэспублікі Беларусь у выпадку наяўнасці прычын, вызначаных заканадаўствам;</w:t>
      </w:r>
    </w:p>
    <w:p w:rsidR="00000000" w:rsidRDefault="000D652A">
      <w:pPr>
        <w:pStyle w:val="underpoint"/>
      </w:pPr>
      <w:r>
        <w:t xml:space="preserve">2.9. разгляд пытанняў аб </w:t>
      </w:r>
      <w:r>
        <w:t>пераводзе часткі навукова-дапаможных матэрыялаў з фонду навукова-дапаможных матэрыялаў у асноўны;</w:t>
      </w:r>
    </w:p>
    <w:p w:rsidR="00000000" w:rsidRDefault="000D652A">
      <w:pPr>
        <w:pStyle w:val="underpoint"/>
      </w:pPr>
      <w:r>
        <w:t>2.10. разгляд і ўзгадненне лакальных нарматыўных актаў: унутрымузейных інструкцый, палажэнняў аб захавальніцкіх аддзелах, сектарах.</w:t>
      </w:r>
    </w:p>
    <w:p w:rsidR="00000000" w:rsidRDefault="000D652A">
      <w:pPr>
        <w:pStyle w:val="point"/>
      </w:pPr>
      <w:r>
        <w:t>3. Камісія нясе адказнасць</w:t>
      </w:r>
      <w:r>
        <w:t xml:space="preserve"> за прыняцце рашэння аб набыцці і выключэнні музейных прадметаў з Музейнага фонду Рэспублікі Беларусь.</w:t>
      </w:r>
    </w:p>
    <w:p w:rsidR="00000000" w:rsidRDefault="000D652A">
      <w:pPr>
        <w:pStyle w:val="point"/>
      </w:pPr>
      <w:r>
        <w:t>4. Камісія ствараецца загадам кіраўніка музея або юрыдычнай асобы, у склад якой уваходзіць музей як структурнае падраздзяленне. У яе склад уваходзяць выс</w:t>
      </w:r>
      <w:r>
        <w:t>окакваліфікаваныя навуковыя супрацоўнікі і рэстаўратары.</w:t>
      </w:r>
    </w:p>
    <w:p w:rsidR="00000000" w:rsidRDefault="000D652A">
      <w:pPr>
        <w:pStyle w:val="point"/>
      </w:pPr>
      <w:r>
        <w:t>5. Камісію ўзначальвае намеснік кіраўніка музея па навуковай рабоце, а ў выпадку яго адсутнасці – галоўны захавальнік.</w:t>
      </w:r>
    </w:p>
    <w:p w:rsidR="00000000" w:rsidRDefault="000D652A">
      <w:pPr>
        <w:pStyle w:val="point"/>
      </w:pPr>
      <w:r>
        <w:t>6. Колькасны склад камісіі вызначаецца кіраўніком музея. Да работы камісіі могуц</w:t>
      </w:r>
      <w:r>
        <w:t>ь прыцягвацца кваліфікаваныя эксперты розных спецыялізацый з іншых музейных і навуковых устаноў.</w:t>
      </w:r>
    </w:p>
    <w:p w:rsidR="00000000" w:rsidRDefault="000D652A">
      <w:pPr>
        <w:pStyle w:val="point"/>
      </w:pPr>
      <w:r>
        <w:t>7. Сакратаром камісіі прызначаецца загадчык аддзела ўліку фондаў, а ў выпадку яго адсутнасці – адзін з членаў камісіі.</w:t>
      </w:r>
    </w:p>
    <w:p w:rsidR="00000000" w:rsidRDefault="000D652A">
      <w:pPr>
        <w:pStyle w:val="point"/>
      </w:pPr>
      <w:r>
        <w:t>8. Адказнасць за вядзенне і належнае ўтр</w:t>
      </w:r>
      <w:r>
        <w:t>ыманне ўсіх дакументаў камісіі ўскладаецца на яе сакратара.</w:t>
      </w:r>
    </w:p>
    <w:p w:rsidR="00000000" w:rsidRDefault="000D652A">
      <w:pPr>
        <w:pStyle w:val="point"/>
      </w:pPr>
      <w:r>
        <w:t>9. Пасяджэнні камісіі адбываюцца па меры неабходнасці, але не радзей аднаго разу ў 2 месяцы.</w:t>
      </w:r>
    </w:p>
    <w:p w:rsidR="00000000" w:rsidRDefault="000D652A">
      <w:pPr>
        <w:pStyle w:val="point"/>
      </w:pPr>
      <w:r>
        <w:t>10. Камісія прымае рашэнні пры наяўнасці не менш за 2/3 яе складу большасцю галасоў прысутных на пасядж</w:t>
      </w:r>
      <w:r>
        <w:t>энні членаў камісіі. Рашэнні камісіі афармляюцца пратаколам. Пры спрэчных пытаннях да пратакола дадаюцца меркаванні асобных членаў камісіі.</w:t>
      </w:r>
    </w:p>
    <w:p w:rsidR="00000000" w:rsidRDefault="000D652A">
      <w:pPr>
        <w:pStyle w:val="point"/>
      </w:pPr>
      <w:r>
        <w:t>11. У пратаколе ўказваюцца прозвішчы ўсіх прысутных членаў камісіі і запрошаных экспертаў.</w:t>
      </w:r>
    </w:p>
    <w:p w:rsidR="00000000" w:rsidRDefault="000D652A">
      <w:pPr>
        <w:pStyle w:val="point"/>
      </w:pPr>
      <w:r>
        <w:t>12. Рашэнні камісіі фіксу</w:t>
      </w:r>
      <w:r>
        <w:t>юцца ў пратаколе па выніках абмеркавання з адзнакай аднясення музейных прадметаў да адпаведнага фонду. У канцы пратакола робіцца падрабязны выніковы запіс аб агульнай колькасці прадметаў, якія прымаюцца ў музейны фонд.</w:t>
      </w:r>
    </w:p>
    <w:p w:rsidR="00000000" w:rsidRDefault="000D652A">
      <w:pPr>
        <w:pStyle w:val="point"/>
      </w:pPr>
      <w:r>
        <w:t xml:space="preserve">13. Пратакол падпісваецца старшынёй, </w:t>
      </w:r>
      <w:r>
        <w:t>сакратаром, усімі прысутнымі членамі камісіі, зацвярджаецца кіраўніком музея і замацоўваецца пячаткай.</w:t>
      </w:r>
    </w:p>
    <w:p w:rsidR="00000000" w:rsidRDefault="000D652A">
      <w:pPr>
        <w:pStyle w:val="point"/>
      </w:pPr>
      <w:r>
        <w:t xml:space="preserve">14. Пратаколы камісіі нумаруюцца і рэгіструюцца ў журнале ў адпаведнасці з Інструкцыяй аб парадку камплектавання музейных фондаў, унутрымузейнага ўліку, </w:t>
      </w:r>
      <w:r>
        <w:t>навуковай апрацоўкі і захоўвання музейных прадметаў і музейных калекцый, уключаных у Музейны фонд Рэспублікі Беларусь, навукова-дапаможных і сыравінных матэрыялаў, зацверджанай пастановай Міністэрства культуры Рэспублікі Беларусь ад 1 лістапада 2007 г. № 4</w:t>
      </w:r>
      <w:r>
        <w:t>4.</w:t>
      </w:r>
    </w:p>
    <w:p w:rsidR="000D652A" w:rsidRDefault="000D652A">
      <w:pPr>
        <w:pStyle w:val="newncpi"/>
      </w:pPr>
      <w:r>
        <w:t>Пратаколы камісіі захоўваюцца разам з уліковымі дакументамі музейных прадметаў.</w:t>
      </w:r>
    </w:p>
    <w:sectPr w:rsidR="000D652A">
      <w:pgSz w:w="11906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hideSpellingErrors/>
  <w:attachedTemplate r:id="rId1"/>
  <w:defaultTabStop w:val="708"/>
  <w:noPunctuationKerning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DFF"/>
    <w:rsid w:val="000D652A"/>
    <w:rsid w:val="00D0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t">
    <w:name w:val="part"/>
    <w:basedOn w:val="a"/>
    <w:pPr>
      <w:spacing w:before="240" w:after="240"/>
      <w:jc w:val="center"/>
    </w:pPr>
    <w:rPr>
      <w:b/>
      <w:bCs/>
      <w:caps/>
    </w:rPr>
  </w:style>
  <w:style w:type="paragraph" w:customStyle="1" w:styleId="article">
    <w:name w:val="article"/>
    <w:basedOn w:val="a"/>
    <w:pPr>
      <w:spacing w:before="240" w:after="240"/>
      <w:ind w:left="1922" w:hanging="1355"/>
    </w:pPr>
    <w:rPr>
      <w:rFonts w:eastAsia="Times New Roman"/>
      <w:b/>
      <w:bCs/>
    </w:rPr>
  </w:style>
  <w:style w:type="paragraph" w:customStyle="1" w:styleId="title">
    <w:name w:val="title"/>
    <w:basedOn w:val="a"/>
    <w:pPr>
      <w:spacing w:before="240" w:after="240"/>
      <w:ind w:right="2268"/>
    </w:pPr>
    <w:rPr>
      <w:rFonts w:eastAsia="Times New Roman"/>
      <w:b/>
      <w:bCs/>
      <w:sz w:val="28"/>
      <w:szCs w:val="28"/>
    </w:rPr>
  </w:style>
  <w:style w:type="paragraph" w:customStyle="1" w:styleId="chapter">
    <w:name w:val="chapter"/>
    <w:basedOn w:val="a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pPr>
      <w:jc w:val="center"/>
    </w:pPr>
    <w:rPr>
      <w:b/>
      <w:bCs/>
    </w:rPr>
  </w:style>
  <w:style w:type="paragraph" w:customStyle="1" w:styleId="titlepr">
    <w:name w:val="titlepr"/>
    <w:basedOn w:val="a"/>
    <w:pPr>
      <w:jc w:val="center"/>
    </w:pPr>
    <w:rPr>
      <w:b/>
      <w:bCs/>
    </w:rPr>
  </w:style>
  <w:style w:type="paragraph" w:customStyle="1" w:styleId="agree">
    <w:name w:val="agree"/>
    <w:basedOn w:val="a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pPr>
      <w:jc w:val="center"/>
    </w:pPr>
    <w:rPr>
      <w:b/>
      <w:bCs/>
      <w:caps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pPr>
      <w:jc w:val="right"/>
    </w:pPr>
    <w:rPr>
      <w:sz w:val="22"/>
      <w:szCs w:val="22"/>
    </w:rPr>
  </w:style>
  <w:style w:type="paragraph" w:customStyle="1" w:styleId="titleu">
    <w:name w:val="titleu"/>
    <w:basedOn w:val="a"/>
    <w:pPr>
      <w:spacing w:before="240" w:after="240"/>
    </w:pPr>
    <w:rPr>
      <w:b/>
      <w:bCs/>
    </w:rPr>
  </w:style>
  <w:style w:type="paragraph" w:customStyle="1" w:styleId="titlek">
    <w:name w:val="titlek"/>
    <w:basedOn w:val="a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Pr>
      <w:sz w:val="20"/>
      <w:szCs w:val="20"/>
    </w:r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igned">
    <w:name w:val="signed"/>
    <w:basedOn w:val="a"/>
    <w:pPr>
      <w:ind w:firstLine="567"/>
      <w:jc w:val="both"/>
    </w:pPr>
  </w:style>
  <w:style w:type="paragraph" w:customStyle="1" w:styleId="odobren">
    <w:name w:val="odobren"/>
    <w:basedOn w:val="a"/>
    <w:rPr>
      <w:sz w:val="22"/>
      <w:szCs w:val="22"/>
    </w:rPr>
  </w:style>
  <w:style w:type="paragraph" w:customStyle="1" w:styleId="odobren1">
    <w:name w:val="odobren1"/>
    <w:basedOn w:val="a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pPr>
      <w:ind w:firstLine="567"/>
      <w:jc w:val="both"/>
    </w:p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pPr>
      <w:spacing w:before="240" w:after="240"/>
      <w:ind w:firstLine="567"/>
      <w:jc w:val="center"/>
    </w:pPr>
    <w:rPr>
      <w:b/>
      <w:bCs/>
    </w:rPr>
  </w:style>
  <w:style w:type="paragraph" w:customStyle="1" w:styleId="table10">
    <w:name w:val="table10"/>
    <w:basedOn w:val="a"/>
    <w:rPr>
      <w:sz w:val="20"/>
      <w:szCs w:val="20"/>
    </w:rPr>
  </w:style>
  <w:style w:type="paragraph" w:customStyle="1" w:styleId="numnrpa">
    <w:name w:val="numnrpa"/>
    <w:basedOn w:val="a"/>
    <w:rPr>
      <w:sz w:val="36"/>
      <w:szCs w:val="36"/>
    </w:rPr>
  </w:style>
  <w:style w:type="paragraph" w:customStyle="1" w:styleId="append">
    <w:name w:val="append"/>
    <w:basedOn w:val="a"/>
    <w:rPr>
      <w:sz w:val="22"/>
      <w:szCs w:val="22"/>
    </w:rPr>
  </w:style>
  <w:style w:type="paragraph" w:customStyle="1" w:styleId="prinodobren">
    <w:name w:val="prinodobren"/>
    <w:basedOn w:val="a"/>
    <w:pPr>
      <w:spacing w:before="240" w:after="240"/>
    </w:pPr>
    <w:rPr>
      <w:i/>
      <w:iCs/>
    </w:rPr>
  </w:style>
  <w:style w:type="paragraph" w:customStyle="1" w:styleId="spiski">
    <w:name w:val="spiski"/>
    <w:basedOn w:val="a"/>
  </w:style>
  <w:style w:type="paragraph" w:customStyle="1" w:styleId="nonumheader">
    <w:name w:val="nonumheader"/>
    <w:basedOn w:val="a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pPr>
      <w:ind w:left="1134" w:firstLine="567"/>
      <w:jc w:val="both"/>
    </w:pPr>
  </w:style>
  <w:style w:type="paragraph" w:customStyle="1" w:styleId="changei">
    <w:name w:val="changei"/>
    <w:basedOn w:val="a"/>
    <w:pPr>
      <w:ind w:left="1021"/>
    </w:pPr>
  </w:style>
  <w:style w:type="paragraph" w:customStyle="1" w:styleId="changeutrs">
    <w:name w:val="changeutrs"/>
    <w:basedOn w:val="a"/>
    <w:pPr>
      <w:spacing w:after="240"/>
      <w:ind w:left="1134"/>
      <w:jc w:val="both"/>
    </w:pPr>
    <w:rPr>
      <w:rFonts w:eastAsia="Times New Roman"/>
    </w:rPr>
  </w:style>
  <w:style w:type="paragraph" w:customStyle="1" w:styleId="append1">
    <w:name w:val="append1"/>
    <w:basedOn w:val="a"/>
    <w:pPr>
      <w:spacing w:after="28"/>
    </w:pPr>
    <w:rPr>
      <w:sz w:val="22"/>
      <w:szCs w:val="22"/>
    </w:rPr>
  </w:style>
  <w:style w:type="paragraph" w:customStyle="1" w:styleId="cap1">
    <w:name w:val="cap1"/>
    <w:basedOn w:val="a"/>
    <w:rPr>
      <w:sz w:val="22"/>
      <w:szCs w:val="22"/>
    </w:rPr>
  </w:style>
  <w:style w:type="paragraph" w:customStyle="1" w:styleId="capu1">
    <w:name w:val="capu1"/>
    <w:basedOn w:val="a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newncpi0">
    <w:name w:val="newncpi0"/>
    <w:basedOn w:val="a"/>
    <w:pPr>
      <w:jc w:val="both"/>
    </w:pPr>
  </w:style>
  <w:style w:type="paragraph" w:customStyle="1" w:styleId="newncpi1">
    <w:name w:val="newncpi1"/>
    <w:basedOn w:val="a"/>
    <w:pPr>
      <w:ind w:left="567"/>
      <w:jc w:val="both"/>
    </w:pPr>
  </w:style>
  <w:style w:type="paragraph" w:customStyle="1" w:styleId="edizmeren">
    <w:name w:val="edizmeren"/>
    <w:basedOn w:val="a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pPr>
      <w:jc w:val="center"/>
    </w:pPr>
  </w:style>
  <w:style w:type="paragraph" w:customStyle="1" w:styleId="primer">
    <w:name w:val="primer"/>
    <w:basedOn w:val="a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pPr>
      <w:ind w:firstLine="567"/>
      <w:jc w:val="both"/>
    </w:pPr>
  </w:style>
  <w:style w:type="paragraph" w:customStyle="1" w:styleId="withoutpar">
    <w:name w:val="withoutpar"/>
    <w:basedOn w:val="a"/>
    <w:pPr>
      <w:spacing w:after="60"/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pPr>
      <w:ind w:left="1134"/>
      <w:jc w:val="both"/>
    </w:pPr>
  </w:style>
  <w:style w:type="paragraph" w:customStyle="1" w:styleId="ncpidel">
    <w:name w:val="ncpidel"/>
    <w:basedOn w:val="a"/>
    <w:pPr>
      <w:ind w:left="1134" w:firstLine="567"/>
      <w:jc w:val="both"/>
    </w:pPr>
  </w:style>
  <w:style w:type="paragraph" w:customStyle="1" w:styleId="tsifra">
    <w:name w:val="tsifra"/>
    <w:basedOn w:val="a"/>
    <w:rPr>
      <w:b/>
      <w:bCs/>
      <w:sz w:val="36"/>
      <w:szCs w:val="36"/>
    </w:rPr>
  </w:style>
  <w:style w:type="paragraph" w:customStyle="1" w:styleId="articleintext">
    <w:name w:val="articleintext"/>
    <w:basedOn w:val="a"/>
    <w:pPr>
      <w:ind w:firstLine="567"/>
      <w:jc w:val="both"/>
    </w:pPr>
  </w:style>
  <w:style w:type="paragraph" w:customStyle="1" w:styleId="newncpiv">
    <w:name w:val="newncpiv"/>
    <w:basedOn w:val="a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pPr>
      <w:spacing w:before="240" w:after="240"/>
    </w:pPr>
  </w:style>
  <w:style w:type="paragraph" w:customStyle="1" w:styleId="recepient">
    <w:name w:val="recepient"/>
    <w:basedOn w:val="a"/>
    <w:pPr>
      <w:ind w:left="5103"/>
    </w:pPr>
  </w:style>
  <w:style w:type="paragraph" w:customStyle="1" w:styleId="doklad">
    <w:name w:val="doklad"/>
    <w:basedOn w:val="a"/>
    <w:pPr>
      <w:ind w:left="2835"/>
    </w:pPr>
  </w:style>
  <w:style w:type="paragraph" w:customStyle="1" w:styleId="onpaper">
    <w:name w:val="onpaper"/>
    <w:basedOn w:val="a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pPr>
      <w:jc w:val="center"/>
    </w:pPr>
  </w:style>
  <w:style w:type="paragraph" w:customStyle="1" w:styleId="tableblank">
    <w:name w:val="tableblank"/>
    <w:basedOn w:val="a"/>
  </w:style>
  <w:style w:type="paragraph" w:customStyle="1" w:styleId="table9">
    <w:name w:val="table9"/>
    <w:basedOn w:val="a"/>
    <w:rPr>
      <w:sz w:val="18"/>
      <w:szCs w:val="18"/>
    </w:rPr>
  </w:style>
  <w:style w:type="paragraph" w:customStyle="1" w:styleId="table8">
    <w:name w:val="table8"/>
    <w:basedOn w:val="a"/>
    <w:rPr>
      <w:sz w:val="16"/>
      <w:szCs w:val="16"/>
    </w:rPr>
  </w:style>
  <w:style w:type="paragraph" w:customStyle="1" w:styleId="table7">
    <w:name w:val="table7"/>
    <w:basedOn w:val="a"/>
    <w:rPr>
      <w:sz w:val="14"/>
      <w:szCs w:val="1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  <w:rPr>
      <w:color w:val="FF0000"/>
      <w:shd w:val="clear" w:color="auto" w:fill="C0C0C0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tblPr>
      <w:tblInd w:w="0" w:type="nil"/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t">
    <w:name w:val="part"/>
    <w:basedOn w:val="a"/>
    <w:pPr>
      <w:spacing w:before="240" w:after="240"/>
      <w:jc w:val="center"/>
    </w:pPr>
    <w:rPr>
      <w:b/>
      <w:bCs/>
      <w:caps/>
    </w:rPr>
  </w:style>
  <w:style w:type="paragraph" w:customStyle="1" w:styleId="article">
    <w:name w:val="article"/>
    <w:basedOn w:val="a"/>
    <w:pPr>
      <w:spacing w:before="240" w:after="240"/>
      <w:ind w:left="1922" w:hanging="1355"/>
    </w:pPr>
    <w:rPr>
      <w:rFonts w:eastAsia="Times New Roman"/>
      <w:b/>
      <w:bCs/>
    </w:rPr>
  </w:style>
  <w:style w:type="paragraph" w:customStyle="1" w:styleId="title">
    <w:name w:val="title"/>
    <w:basedOn w:val="a"/>
    <w:pPr>
      <w:spacing w:before="240" w:after="240"/>
      <w:ind w:right="2268"/>
    </w:pPr>
    <w:rPr>
      <w:rFonts w:eastAsia="Times New Roman"/>
      <w:b/>
      <w:bCs/>
      <w:sz w:val="28"/>
      <w:szCs w:val="28"/>
    </w:rPr>
  </w:style>
  <w:style w:type="paragraph" w:customStyle="1" w:styleId="chapter">
    <w:name w:val="chapter"/>
    <w:basedOn w:val="a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pPr>
      <w:jc w:val="center"/>
    </w:pPr>
    <w:rPr>
      <w:b/>
      <w:bCs/>
    </w:rPr>
  </w:style>
  <w:style w:type="paragraph" w:customStyle="1" w:styleId="titlepr">
    <w:name w:val="titlepr"/>
    <w:basedOn w:val="a"/>
    <w:pPr>
      <w:jc w:val="center"/>
    </w:pPr>
    <w:rPr>
      <w:b/>
      <w:bCs/>
    </w:rPr>
  </w:style>
  <w:style w:type="paragraph" w:customStyle="1" w:styleId="agree">
    <w:name w:val="agree"/>
    <w:basedOn w:val="a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pPr>
      <w:jc w:val="center"/>
    </w:pPr>
    <w:rPr>
      <w:b/>
      <w:bCs/>
      <w:caps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pPr>
      <w:jc w:val="right"/>
    </w:pPr>
    <w:rPr>
      <w:sz w:val="22"/>
      <w:szCs w:val="22"/>
    </w:rPr>
  </w:style>
  <w:style w:type="paragraph" w:customStyle="1" w:styleId="titleu">
    <w:name w:val="titleu"/>
    <w:basedOn w:val="a"/>
    <w:pPr>
      <w:spacing w:before="240" w:after="240"/>
    </w:pPr>
    <w:rPr>
      <w:b/>
      <w:bCs/>
    </w:rPr>
  </w:style>
  <w:style w:type="paragraph" w:customStyle="1" w:styleId="titlek">
    <w:name w:val="titlek"/>
    <w:basedOn w:val="a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Pr>
      <w:sz w:val="20"/>
      <w:szCs w:val="20"/>
    </w:r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igned">
    <w:name w:val="signed"/>
    <w:basedOn w:val="a"/>
    <w:pPr>
      <w:ind w:firstLine="567"/>
      <w:jc w:val="both"/>
    </w:pPr>
  </w:style>
  <w:style w:type="paragraph" w:customStyle="1" w:styleId="odobren">
    <w:name w:val="odobren"/>
    <w:basedOn w:val="a"/>
    <w:rPr>
      <w:sz w:val="22"/>
      <w:szCs w:val="22"/>
    </w:rPr>
  </w:style>
  <w:style w:type="paragraph" w:customStyle="1" w:styleId="odobren1">
    <w:name w:val="odobren1"/>
    <w:basedOn w:val="a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pPr>
      <w:ind w:firstLine="567"/>
      <w:jc w:val="both"/>
    </w:p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pPr>
      <w:spacing w:before="240" w:after="240"/>
      <w:ind w:firstLine="567"/>
      <w:jc w:val="center"/>
    </w:pPr>
    <w:rPr>
      <w:b/>
      <w:bCs/>
    </w:rPr>
  </w:style>
  <w:style w:type="paragraph" w:customStyle="1" w:styleId="table10">
    <w:name w:val="table10"/>
    <w:basedOn w:val="a"/>
    <w:rPr>
      <w:sz w:val="20"/>
      <w:szCs w:val="20"/>
    </w:rPr>
  </w:style>
  <w:style w:type="paragraph" w:customStyle="1" w:styleId="numnrpa">
    <w:name w:val="numnrpa"/>
    <w:basedOn w:val="a"/>
    <w:rPr>
      <w:sz w:val="36"/>
      <w:szCs w:val="36"/>
    </w:rPr>
  </w:style>
  <w:style w:type="paragraph" w:customStyle="1" w:styleId="append">
    <w:name w:val="append"/>
    <w:basedOn w:val="a"/>
    <w:rPr>
      <w:sz w:val="22"/>
      <w:szCs w:val="22"/>
    </w:rPr>
  </w:style>
  <w:style w:type="paragraph" w:customStyle="1" w:styleId="prinodobren">
    <w:name w:val="prinodobren"/>
    <w:basedOn w:val="a"/>
    <w:pPr>
      <w:spacing w:before="240" w:after="240"/>
    </w:pPr>
    <w:rPr>
      <w:i/>
      <w:iCs/>
    </w:rPr>
  </w:style>
  <w:style w:type="paragraph" w:customStyle="1" w:styleId="spiski">
    <w:name w:val="spiski"/>
    <w:basedOn w:val="a"/>
  </w:style>
  <w:style w:type="paragraph" w:customStyle="1" w:styleId="nonumheader">
    <w:name w:val="nonumheader"/>
    <w:basedOn w:val="a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pPr>
      <w:ind w:left="1134" w:firstLine="567"/>
      <w:jc w:val="both"/>
    </w:pPr>
  </w:style>
  <w:style w:type="paragraph" w:customStyle="1" w:styleId="changei">
    <w:name w:val="changei"/>
    <w:basedOn w:val="a"/>
    <w:pPr>
      <w:ind w:left="1021"/>
    </w:pPr>
  </w:style>
  <w:style w:type="paragraph" w:customStyle="1" w:styleId="changeutrs">
    <w:name w:val="changeutrs"/>
    <w:basedOn w:val="a"/>
    <w:pPr>
      <w:spacing w:after="240"/>
      <w:ind w:left="1134"/>
      <w:jc w:val="both"/>
    </w:pPr>
    <w:rPr>
      <w:rFonts w:eastAsia="Times New Roman"/>
    </w:rPr>
  </w:style>
  <w:style w:type="paragraph" w:customStyle="1" w:styleId="append1">
    <w:name w:val="append1"/>
    <w:basedOn w:val="a"/>
    <w:pPr>
      <w:spacing w:after="28"/>
    </w:pPr>
    <w:rPr>
      <w:sz w:val="22"/>
      <w:szCs w:val="22"/>
    </w:rPr>
  </w:style>
  <w:style w:type="paragraph" w:customStyle="1" w:styleId="cap1">
    <w:name w:val="cap1"/>
    <w:basedOn w:val="a"/>
    <w:rPr>
      <w:sz w:val="22"/>
      <w:szCs w:val="22"/>
    </w:rPr>
  </w:style>
  <w:style w:type="paragraph" w:customStyle="1" w:styleId="capu1">
    <w:name w:val="capu1"/>
    <w:basedOn w:val="a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newncpi0">
    <w:name w:val="newncpi0"/>
    <w:basedOn w:val="a"/>
    <w:pPr>
      <w:jc w:val="both"/>
    </w:pPr>
  </w:style>
  <w:style w:type="paragraph" w:customStyle="1" w:styleId="newncpi1">
    <w:name w:val="newncpi1"/>
    <w:basedOn w:val="a"/>
    <w:pPr>
      <w:ind w:left="567"/>
      <w:jc w:val="both"/>
    </w:pPr>
  </w:style>
  <w:style w:type="paragraph" w:customStyle="1" w:styleId="edizmeren">
    <w:name w:val="edizmeren"/>
    <w:basedOn w:val="a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pPr>
      <w:jc w:val="center"/>
    </w:pPr>
  </w:style>
  <w:style w:type="paragraph" w:customStyle="1" w:styleId="primer">
    <w:name w:val="primer"/>
    <w:basedOn w:val="a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pPr>
      <w:ind w:firstLine="567"/>
      <w:jc w:val="both"/>
    </w:pPr>
  </w:style>
  <w:style w:type="paragraph" w:customStyle="1" w:styleId="withoutpar">
    <w:name w:val="withoutpar"/>
    <w:basedOn w:val="a"/>
    <w:pPr>
      <w:spacing w:after="60"/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pPr>
      <w:ind w:left="1134"/>
      <w:jc w:val="both"/>
    </w:pPr>
  </w:style>
  <w:style w:type="paragraph" w:customStyle="1" w:styleId="ncpidel">
    <w:name w:val="ncpidel"/>
    <w:basedOn w:val="a"/>
    <w:pPr>
      <w:ind w:left="1134" w:firstLine="567"/>
      <w:jc w:val="both"/>
    </w:pPr>
  </w:style>
  <w:style w:type="paragraph" w:customStyle="1" w:styleId="tsifra">
    <w:name w:val="tsifra"/>
    <w:basedOn w:val="a"/>
    <w:rPr>
      <w:b/>
      <w:bCs/>
      <w:sz w:val="36"/>
      <w:szCs w:val="36"/>
    </w:rPr>
  </w:style>
  <w:style w:type="paragraph" w:customStyle="1" w:styleId="articleintext">
    <w:name w:val="articleintext"/>
    <w:basedOn w:val="a"/>
    <w:pPr>
      <w:ind w:firstLine="567"/>
      <w:jc w:val="both"/>
    </w:pPr>
  </w:style>
  <w:style w:type="paragraph" w:customStyle="1" w:styleId="newncpiv">
    <w:name w:val="newncpiv"/>
    <w:basedOn w:val="a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pPr>
      <w:spacing w:before="240" w:after="240"/>
    </w:pPr>
  </w:style>
  <w:style w:type="paragraph" w:customStyle="1" w:styleId="recepient">
    <w:name w:val="recepient"/>
    <w:basedOn w:val="a"/>
    <w:pPr>
      <w:ind w:left="5103"/>
    </w:pPr>
  </w:style>
  <w:style w:type="paragraph" w:customStyle="1" w:styleId="doklad">
    <w:name w:val="doklad"/>
    <w:basedOn w:val="a"/>
    <w:pPr>
      <w:ind w:left="2835"/>
    </w:pPr>
  </w:style>
  <w:style w:type="paragraph" w:customStyle="1" w:styleId="onpaper">
    <w:name w:val="onpaper"/>
    <w:basedOn w:val="a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pPr>
      <w:jc w:val="center"/>
    </w:pPr>
  </w:style>
  <w:style w:type="paragraph" w:customStyle="1" w:styleId="tableblank">
    <w:name w:val="tableblank"/>
    <w:basedOn w:val="a"/>
  </w:style>
  <w:style w:type="paragraph" w:customStyle="1" w:styleId="table9">
    <w:name w:val="table9"/>
    <w:basedOn w:val="a"/>
    <w:rPr>
      <w:sz w:val="18"/>
      <w:szCs w:val="18"/>
    </w:rPr>
  </w:style>
  <w:style w:type="paragraph" w:customStyle="1" w:styleId="table8">
    <w:name w:val="table8"/>
    <w:basedOn w:val="a"/>
    <w:rPr>
      <w:sz w:val="16"/>
      <w:szCs w:val="16"/>
    </w:rPr>
  </w:style>
  <w:style w:type="paragraph" w:customStyle="1" w:styleId="table7">
    <w:name w:val="table7"/>
    <w:basedOn w:val="a"/>
    <w:rPr>
      <w:sz w:val="14"/>
      <w:szCs w:val="1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  <w:rPr>
      <w:color w:val="FF0000"/>
      <w:shd w:val="clear" w:color="auto" w:fill="C0C0C0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26085</Words>
  <Characters>148685</Characters>
  <Application>Microsoft Office Word</Application>
  <DocSecurity>0</DocSecurity>
  <Lines>1239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Эталонный банк данных правовой информации Республики Беларусь</vt:lpstr>
    </vt:vector>
  </TitlesOfParts>
  <Company>USN Team</Company>
  <LinksUpToDate>false</LinksUpToDate>
  <CharactersWithSpaces>174422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Эталонный банк данных правовой информации Республики Беларусь</dc:title>
  <dc:creator>Краеведение</dc:creator>
  <cp:lastModifiedBy>c400</cp:lastModifiedBy>
  <cp:revision>2</cp:revision>
  <dcterms:created xsi:type="dcterms:W3CDTF">2023-03-30T06:00:00Z</dcterms:created>
  <dcterms:modified xsi:type="dcterms:W3CDTF">2023-03-30T06:00:00Z</dcterms:modified>
</cp:coreProperties>
</file>