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ПОЛИТИКА ИНФОРМАЦИОННОЙ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C945F9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СРЕДНЯЯ ШКОЛА №» Г. ЖЛОБИНА</w:t>
      </w:r>
      <w:r w:rsidRPr="00C945F9">
        <w:rPr>
          <w:rFonts w:ascii="Times New Roman" w:hAnsi="Times New Roman" w:cs="Times New Roman"/>
          <w:sz w:val="28"/>
          <w:szCs w:val="28"/>
        </w:rPr>
        <w:t>»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 Глава 1. ОБЩИЕ ПОЛОЖЕНИЯ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1.1. Настоящая Политика информационной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C945F9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Средняя школа №2 г. Жлобина</w:t>
      </w:r>
      <w:r w:rsidRPr="00C945F9">
        <w:rPr>
          <w:rFonts w:ascii="Times New Roman" w:hAnsi="Times New Roman" w:cs="Times New Roman"/>
          <w:sz w:val="28"/>
          <w:szCs w:val="28"/>
        </w:rPr>
        <w:t xml:space="preserve">» (далее – Политика) разработана на основании Закона Республики Беларусь «Об информации, информатизации и защите информации», Закона Республики Беларусь «О защите персональных данных» и иных нормативных правовых актов Республики Беларусь в области информационной безопасности.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1.2.Политика распространяется на работников 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C945F9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Средняя школа №2 г. Жлобина</w:t>
      </w:r>
      <w:r w:rsidRPr="00C945F9">
        <w:rPr>
          <w:rFonts w:ascii="Times New Roman" w:hAnsi="Times New Roman" w:cs="Times New Roman"/>
          <w:sz w:val="28"/>
          <w:szCs w:val="28"/>
        </w:rPr>
        <w:t xml:space="preserve">»  (далее –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9A33D1">
        <w:rPr>
          <w:rFonts w:ascii="Times New Roman" w:hAnsi="Times New Roman" w:cs="Times New Roman"/>
          <w:sz w:val="28"/>
          <w:szCs w:val="28"/>
        </w:rPr>
        <w:t>, Учреждение</w:t>
      </w:r>
      <w:r w:rsidRPr="00C945F9">
        <w:rPr>
          <w:rFonts w:ascii="Times New Roman" w:hAnsi="Times New Roman" w:cs="Times New Roman"/>
          <w:sz w:val="28"/>
          <w:szCs w:val="28"/>
        </w:rPr>
        <w:t xml:space="preserve">), а также привлекаемых лиц, участвующих в эксплуатации (использующих в своей работе), обслуживании, поддержке объектов информационной системы (далее – ОИС), программного обеспечения (прикладного и системного) (далее – ПО), информационных ресурсов (далее – ИР), информационных систем (далее – ИС) </w:t>
      </w:r>
      <w:r w:rsidR="009A33D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 (собственных, либо предоставленных на договорной основе).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1.3.Настоящая Политика входит в состав документации на систему защиты информации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1.4. Общее руководство системой информационной безопасности (далее – ИБ), принятие всех решений по вопросам ее функционирования, а также контроль за организацией работы по обеспечению ИБ возлагается на 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C945F9">
        <w:rPr>
          <w:rFonts w:ascii="Times New Roman" w:hAnsi="Times New Roman" w:cs="Times New Roman"/>
          <w:sz w:val="28"/>
          <w:szCs w:val="28"/>
        </w:rPr>
        <w:t xml:space="preserve">ректора.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директора 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возлагается ответственность за обеспечение ИБ по направлениям их деятельности в соответствии с распределением обязанностей.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1.5. Организационные и технические работы по обеспечению ИБ компьютерной сети и баз данных автоматизированных систем управления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выполняет </w:t>
      </w:r>
      <w:r>
        <w:rPr>
          <w:rFonts w:ascii="Times New Roman" w:hAnsi="Times New Roman" w:cs="Times New Roman"/>
          <w:sz w:val="28"/>
          <w:szCs w:val="28"/>
        </w:rPr>
        <w:t>инженер-программист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 соответствии с локальными </w:t>
      </w:r>
      <w:r w:rsidRPr="00C945F9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(далее – ЛПА), устанавливающими порядок осуществления деятельности по ИБ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C945F9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C945F9">
        <w:rPr>
          <w:rFonts w:ascii="Times New Roman" w:hAnsi="Times New Roman" w:cs="Times New Roman"/>
          <w:sz w:val="28"/>
          <w:szCs w:val="28"/>
        </w:rPr>
        <w:t xml:space="preserve"> обеспечивается наличие лиц, обладающих необходимой квалификацией и прошедших соответствующее обучение, а также повышение квалификации в установленном порядке.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Глава 2. ПРИНЦИПЫ И ЦЕЛИ ЗАЩИТЫ ИНФОРМАЦИИ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2.1. Политика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по обеспечению ИБ направлена на гармонизацию подходов и требований по обеспечению ИБ к работникам и обучающимся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, государственным органам и организациям, а также юридическим и физическим лицам и индивидуальным предпринимателям (далее – субъекты информационных отношений)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C945F9">
        <w:rPr>
          <w:rFonts w:ascii="Times New Roman" w:hAnsi="Times New Roman" w:cs="Times New Roman"/>
          <w:sz w:val="28"/>
          <w:szCs w:val="28"/>
        </w:rPr>
        <w:t xml:space="preserve">своей деятельности.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2.2. Основными целями Политики ИБ являются: снижение уровня рисков, связанных с ИБ; снижение числа инцидентов, связанных с ИБ;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2 повышение компетентности работников в области ИБ; улучшение имиджа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и минимизация ущерба вследствие возможного возникновения инцидентов ИБ и кибербезопасности; обеспечение непрерывности бизнес-процессов; обеспечение соответствия требованиям законодательства, стандартам и договорным обязательствам в части ИБ и защиты персональных данных.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2.3. Достижение указанных целей осуществляется посредством выполнения следующих мероприятий: реализация требований законодательства Республики Беларусь в части ИБ и мер контроля их защищенности; определение ответственности субъектов информационных отношений (далее – Субъектов) по обеспечению и соблюдению требований Политики, в том числе с использованием ИР, ИС и ОИС, а также посредством принятия соответствующих внутренних ЛПА по обеспечению ИБ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; своевременное выявление и оценка причин, условий и характера угроз ИБ, а также дальнейшее прогнозирование развития событий на основе мониторинга инцидентов ИБ; планирование, реализация и </w:t>
      </w:r>
      <w:r w:rsidRPr="00C945F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эффективности использования мер и средств защиты информации, создание механизма оперативного реагирования на угрозы ИБ; повышение осведомленности и обучение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945F9">
        <w:rPr>
          <w:rFonts w:ascii="Times New Roman" w:hAnsi="Times New Roman" w:cs="Times New Roman"/>
          <w:sz w:val="28"/>
          <w:szCs w:val="28"/>
        </w:rPr>
        <w:t>возможным факторам рисков ИБ и мерам противодействия им.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 2.4. Построение системы защиты информации и ее функционирование должно осуществляться в соответствии со следующими принципами: законность: предполагает осуществление защитных мероприятий и разработку системы защиты информации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Республики Беларусь; системность: системный подход к построению системы защиты информации предполагает учет всех взаимосвязанных, взаимодействующих и изменяющихся во времени элементов, условий и факторов, существенно значимых для понимания и решения проблемы обеспечения безопасности информации; комплексность: комплексное использование методов и средств защиты компьютерных систем предполагает согласованное применение разнородных средств при построении целостной системы защиты; непрерывность защиты: непрерывный, целенаправленный процесс, предполагающий принятие соответствующих мер на всех этапах жизненного цикла информационных систем; своевременность: предполагает упреждающий характер мер для обеспечения безопасности информации; преемственность и совершенствование: предполагают постоянное совершенствование мер и средств защиты информации; экономическая целесообразность: предполагает соответствие уровня затрат на обеспечение безопасности информации ценности информационных ресурсов по отношению к величине возможного ущерба; персональная ответственность: предполагает возложение ответственности за обеспечение безопасности информации и системы ее обработки на каждого работника в пределах его полномочий; принцип минимизации полномочий: означает предоставление пользователям минимальных прав доступа в соответствии с производственной необходимостью; научная обоснованность и техническая реализуемость: </w:t>
      </w:r>
      <w:r w:rsidRPr="00C945F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технологии, технические и программные средства, средства и меры защиты информации должны быть реализованы на современном уровне развития науки и техники, научно обоснованы с точки 3 зрения достижения заданного уровня безопасности информации и должны соответствовать установленным нормам и требованиям по безопасности информации; контроль: предполагает обязательность и своевременность выявления и пресечения попыток нарушения установленных правил безопасности. </w:t>
      </w:r>
    </w:p>
    <w:p w:rsid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Глава 3. СУБЪЕКТЫ, ОБЪЕКТЫ ИНФОРМАЦИОННЫХ ОТНОШЕНИЙ И ПОРЯДОК ИХ ВЗАИМОДЕЙСТВИЯ 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3.1. Субъектами информационных отношений являются: </w:t>
      </w:r>
      <w:r w:rsidR="009A33D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</w:t>
      </w:r>
      <w:r w:rsidRPr="00C945F9">
        <w:rPr>
          <w:rFonts w:ascii="Times New Roman" w:hAnsi="Times New Roman" w:cs="Times New Roman"/>
          <w:sz w:val="28"/>
          <w:szCs w:val="28"/>
        </w:rPr>
        <w:t>, выступающ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 качестве владельца информации и собственника имеющихся ИР, ИС и ОИС; государственные органы и организации; физические и юридические лица (индивидуальные предприниматели), в том числе иностранные, международные организации, выступающие в качестве информационных посредников, операторов информационных систем и связи, поставщиков ОИС, а также в качестве поставщика услуг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C945F9">
        <w:rPr>
          <w:rFonts w:ascii="Times New Roman" w:hAnsi="Times New Roman" w:cs="Times New Roman"/>
          <w:sz w:val="28"/>
          <w:szCs w:val="28"/>
        </w:rPr>
        <w:t xml:space="preserve">, в том числе технической поддержки, гарантийного и сервисного обслуживания. 3.2. Субъектами в рамках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являются внутренние и внешние пользователи: вну</w:t>
      </w:r>
      <w:r w:rsidR="009A33D1">
        <w:rPr>
          <w:rFonts w:ascii="Times New Roman" w:hAnsi="Times New Roman" w:cs="Times New Roman"/>
          <w:sz w:val="28"/>
          <w:szCs w:val="28"/>
        </w:rPr>
        <w:t>тренние пользователи: работники</w:t>
      </w:r>
      <w:r w:rsidRPr="00C945F9">
        <w:rPr>
          <w:rFonts w:ascii="Times New Roman" w:hAnsi="Times New Roman" w:cs="Times New Roman"/>
          <w:sz w:val="28"/>
          <w:szCs w:val="28"/>
        </w:rPr>
        <w:t>, осуществляющие обеспечение безопасного использования ИР, ИС и ОИС; иные работники</w:t>
      </w:r>
      <w:r w:rsidR="009A33D1">
        <w:rPr>
          <w:rFonts w:ascii="Times New Roman" w:hAnsi="Times New Roman" w:cs="Times New Roman"/>
          <w:sz w:val="28"/>
          <w:szCs w:val="28"/>
        </w:rPr>
        <w:t>:</w:t>
      </w:r>
      <w:r w:rsidRPr="00C945F9">
        <w:rPr>
          <w:rFonts w:ascii="Times New Roman" w:hAnsi="Times New Roman" w:cs="Times New Roman"/>
          <w:sz w:val="28"/>
          <w:szCs w:val="28"/>
        </w:rPr>
        <w:t xml:space="preserve"> </w:t>
      </w:r>
      <w:r w:rsidR="00957EC5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Pr="00C945F9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57EC5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, получивший доступ к ИР, ИС и ОИС </w:t>
      </w:r>
      <w:r w:rsidR="00957EC5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 и использующий их в рамках выполнения своих должностных обязанностей; внешние пользователи: должностные лица организаций, поставляющие ИР, ИС и ОИС для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и осуществляющие их гарантийное и сервисное обслуживание. 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3.3. Ответственность Субъектов информационных отношений за обеспечение защиты информации в </w:t>
      </w:r>
      <w:r w:rsidR="00957EC5">
        <w:rPr>
          <w:rFonts w:ascii="Times New Roman" w:hAnsi="Times New Roman" w:cs="Times New Roman"/>
          <w:sz w:val="28"/>
          <w:szCs w:val="28"/>
        </w:rPr>
        <w:t>учреждении</w:t>
      </w:r>
      <w:r w:rsidRPr="00C945F9">
        <w:rPr>
          <w:rFonts w:ascii="Times New Roman" w:hAnsi="Times New Roman" w:cs="Times New Roman"/>
          <w:sz w:val="28"/>
          <w:szCs w:val="28"/>
        </w:rPr>
        <w:t xml:space="preserve"> установлена в следующих документах: организационно-распорядительных документах; должностных инструкциях работников </w:t>
      </w:r>
      <w:r w:rsidR="00957EC5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 обязанности которых входит </w:t>
      </w:r>
      <w:r w:rsidRPr="00C945F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защиты ИС; иных документах, в том числе в иных локальных правовых актах, а также в соглашениях и договорах. 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3.4. Объектами информационных отношений (далее – Объекты) являются: информация, хранящаяся и обрабатываемая в информационных системах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, в том числе конфиденциальная и содержащая персональные данные; информационная инфраструктура, включающая ИР, ИС и ОИС. 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3.5. Порядок информационного взаимодействия Объектов между собой определяется соответствующей эксплуатационной (технической) документацией. 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3.6. Основными составляющими Объектами являются компоненты, входящие в состав информационной инфраструктуры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: локальная сеть; информационные системы; отдельные рабочие места, предназначенные для доступа, хранения и обработки информации, не отнесенной к государственным секретам, распространение и (или) предоставление которой ограничено. 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 Глава 4. РАЗГРАНИЧЕНИЕ ДОСТУПА К ОБЪЕКТАМ ИНФОРМАЦИОННЫХ ОТНОШЕНИЙ 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4.1. Субъекты имеют необходимый уровень доступа к Объектам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, назначенный в соответствии с принципом минимизации прав, назначаемых пользователям. Доступ к информации и настройкам предоставляется в следующих случаях и в объёме: работникам ЦИТ предоставляется доступ к Объектам в соответствии с их ответственностью и полномочиями; иным работникам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и </w:t>
      </w:r>
      <w:r w:rsidR="00957EC5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C945F9">
        <w:rPr>
          <w:rFonts w:ascii="Times New Roman" w:hAnsi="Times New Roman" w:cs="Times New Roman"/>
          <w:sz w:val="28"/>
          <w:szCs w:val="28"/>
        </w:rPr>
        <w:t xml:space="preserve"> составу предоставляется доступ к Объектам в рамках выполнения ими соответствующих должностных обязанностей; лицам, поставляющим ОИС, а также осуществляющим их гарантийное, сервисное обслуживание и жизнеобеспечение, предоставляется доступ к Объектам в рамках договоров на оказание услуг; должностным лицам организаций в рамках Заявлений, Со</w:t>
      </w:r>
      <w:r w:rsidR="00957EC5">
        <w:rPr>
          <w:rFonts w:ascii="Times New Roman" w:hAnsi="Times New Roman" w:cs="Times New Roman"/>
          <w:sz w:val="28"/>
          <w:szCs w:val="28"/>
        </w:rPr>
        <w:t xml:space="preserve">глашений, Договоров; </w:t>
      </w:r>
      <w:r w:rsidRPr="00C945F9">
        <w:rPr>
          <w:rFonts w:ascii="Times New Roman" w:hAnsi="Times New Roman" w:cs="Times New Roman"/>
          <w:sz w:val="28"/>
          <w:szCs w:val="28"/>
        </w:rPr>
        <w:t xml:space="preserve"> </w:t>
      </w:r>
      <w:r w:rsidR="00957EC5" w:rsidRPr="00C945F9">
        <w:rPr>
          <w:rFonts w:ascii="Times New Roman" w:hAnsi="Times New Roman" w:cs="Times New Roman"/>
          <w:sz w:val="28"/>
          <w:szCs w:val="28"/>
        </w:rPr>
        <w:t>обучающимся</w:t>
      </w:r>
      <w:r w:rsidR="00957EC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Pr="00C945F9">
        <w:rPr>
          <w:rFonts w:ascii="Times New Roman" w:hAnsi="Times New Roman" w:cs="Times New Roman"/>
          <w:sz w:val="28"/>
          <w:szCs w:val="28"/>
        </w:rPr>
        <w:lastRenderedPageBreak/>
        <w:t xml:space="preserve">исключительно гостевой доступ к сетям, либо устройствам, с ограниченным доступом к ИС и ИР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>.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 4.2. Порядок и правила предоставления доступа к Объектам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определяются следующими документами: настоящей Политикой; договорами при оказании </w:t>
      </w:r>
      <w:r w:rsidR="00957EC5">
        <w:rPr>
          <w:rFonts w:ascii="Times New Roman" w:hAnsi="Times New Roman" w:cs="Times New Roman"/>
          <w:sz w:val="28"/>
          <w:szCs w:val="28"/>
        </w:rPr>
        <w:t>учреждению</w:t>
      </w:r>
      <w:r w:rsidRPr="00C945F9">
        <w:rPr>
          <w:rFonts w:ascii="Times New Roman" w:hAnsi="Times New Roman" w:cs="Times New Roman"/>
          <w:sz w:val="28"/>
          <w:szCs w:val="28"/>
        </w:rPr>
        <w:t xml:space="preserve"> услуг, в том числе технической поддержки; должностными и рабочими инструкциями работников; положением о ЦИТ; иными локальными правовыми актами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4.3. Делопроизводство по документам, содержащим служебную информацию ограниченного распространения, регулируется существующим законодательством и ЛПА, содержащим служебную информацию ограниченного распространения. 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4.4. Разграничение доступа к ИС и их Объектам осуществляется с помощью средств управления правами доступа к соответствующим активам. К указанным средствам относятся: групповые политики безопасности; средства управления доступом к операционной системе; средства управления доступом к официальному сайту </w:t>
      </w:r>
      <w:r w:rsidR="00957EC5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 и электронной почте; средства управления доступом к ИС, ИР, ОИС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; средства управления доступом к базам данных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; средства управления доступом к системам хранения данных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; средства управления доступом к ИС и их Объектам, ИР, предоставленным пользователям в рамках выполнения должностных обязанностей и договорных отношений. 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4.5. Разграничение доступа к вышеуказанным активам </w:t>
      </w:r>
      <w:r w:rsidR="00957EC5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включает в себя: регистрацию и идентификацию пользователей; аутентификацию пользователей; авторизацию пользователей для получения доступа; регистрацию и учет попыток доступа к защищаемым активам.</w:t>
      </w:r>
    </w:p>
    <w:p w:rsidR="00957EC5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 4.6. При определении полномочий каждого авторизованного пользователя выполняются следующие условия: полномочия пользователя соответствуют его должностным обязанностям и осуществляются только в границах этих полномочий; полномочия пользователя должны </w:t>
      </w:r>
      <w:r w:rsidRPr="00C945F9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распространяться на конкретные категории информации, ИС и их Объектов, ИР. </w:t>
      </w:r>
    </w:p>
    <w:p w:rsidR="00937842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4.7. С целью разграничения прав доступа работников к Объектам </w:t>
      </w:r>
      <w:r w:rsidR="009A33D1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используются роли безопасности. В базовом варианте применяются следующие роли 5 безопасности: роль «Администратор» и «Пользователь». В случае необходимости более детального разграничения применяются дополнительные роли, в зав</w:t>
      </w:r>
      <w:r w:rsidR="00937842">
        <w:rPr>
          <w:rFonts w:ascii="Times New Roman" w:hAnsi="Times New Roman" w:cs="Times New Roman"/>
          <w:sz w:val="28"/>
          <w:szCs w:val="28"/>
        </w:rPr>
        <w:t>исимости от конкретной ИС и ИР.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4.8. Назначение ролей пользователей информационной инфраструктуры </w:t>
      </w:r>
      <w:r w:rsidR="00937842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осуществляется исходя из выполняемых ими должностных обязанностей. Для каждой роли в отношении единицы актива определен и (или) ограничен список допустимых операций. Допускается совмещение нескольких ролей одним работником по функциям, не оказывающим влияния на уровень безопасности объекта, в том случае, если эти роли не являются взаимоисключающими. Каждой роли соответствуют определенные права доступа Субъекта к Объекту – авторизованный пользователь. Ролевое деление авторизованных пользователей реализуется с помощью функциональных возможностей разграничения доступа к ИС и их Объектам, ИР. В случае предоставления пользователю новой роли его права доступа к защищаемым данным и информационной инфраструктуре </w:t>
      </w:r>
      <w:r w:rsidR="001C46C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945F9">
        <w:rPr>
          <w:rFonts w:ascii="Times New Roman" w:hAnsi="Times New Roman" w:cs="Times New Roman"/>
          <w:sz w:val="28"/>
          <w:szCs w:val="28"/>
        </w:rPr>
        <w:t xml:space="preserve">пересматриваются. </w:t>
      </w:r>
      <w:r w:rsidRPr="001C46CA">
        <w:rPr>
          <w:rFonts w:ascii="Times New Roman" w:hAnsi="Times New Roman" w:cs="Times New Roman"/>
          <w:sz w:val="28"/>
          <w:szCs w:val="28"/>
        </w:rPr>
        <w:t xml:space="preserve">В случае увольнения </w:t>
      </w:r>
      <w:r w:rsidR="001C46CA">
        <w:rPr>
          <w:rFonts w:ascii="Times New Roman" w:hAnsi="Times New Roman" w:cs="Times New Roman"/>
          <w:sz w:val="28"/>
          <w:szCs w:val="28"/>
        </w:rPr>
        <w:t>(не</w:t>
      </w:r>
      <w:r w:rsidRPr="00C945F9">
        <w:rPr>
          <w:rFonts w:ascii="Times New Roman" w:hAnsi="Times New Roman" w:cs="Times New Roman"/>
          <w:sz w:val="28"/>
          <w:szCs w:val="28"/>
        </w:rPr>
        <w:t xml:space="preserve">зависимо от обстоятельств прекращения трудовых отношений) или перевода работника </w:t>
      </w:r>
      <w:r w:rsidR="001C46CA">
        <w:rPr>
          <w:rFonts w:ascii="Times New Roman" w:hAnsi="Times New Roman" w:cs="Times New Roman"/>
          <w:sz w:val="28"/>
          <w:szCs w:val="28"/>
        </w:rPr>
        <w:t>Ш</w:t>
      </w:r>
      <w:r w:rsidR="000108C6">
        <w:rPr>
          <w:rFonts w:ascii="Times New Roman" w:hAnsi="Times New Roman" w:cs="Times New Roman"/>
          <w:sz w:val="28"/>
          <w:szCs w:val="28"/>
        </w:rPr>
        <w:t>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 другое структурное подразделение либо на другую должность его права доступа пересматриваются или блокируются. В случае выявления инцидентов безопасности права доступа авторизированного пользователя блокируются (либо ограничиваются) до завершения рассмотрения инцидента.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4.9. ОИС (за исключением ПК и мобильных устройств, используемых в служебных целях вне территории </w:t>
      </w:r>
      <w:r w:rsidR="000108C6">
        <w:rPr>
          <w:rFonts w:ascii="Times New Roman" w:hAnsi="Times New Roman" w:cs="Times New Roman"/>
          <w:sz w:val="28"/>
          <w:szCs w:val="28"/>
        </w:rPr>
        <w:t>школа</w:t>
      </w:r>
      <w:r w:rsidRPr="00C945F9">
        <w:rPr>
          <w:rFonts w:ascii="Times New Roman" w:hAnsi="Times New Roman" w:cs="Times New Roman"/>
          <w:sz w:val="28"/>
          <w:szCs w:val="28"/>
        </w:rPr>
        <w:t xml:space="preserve">) располагаются в помещениях, исключающих несанкционированный доступ к ним и обеспечивающих их бесперебойную круглосуточную эксплуатацию в климатических условиях, указанных в документации на эксплуатацию.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lastRenderedPageBreak/>
        <w:t xml:space="preserve">4.10. Работникам структурных подразделений, имеющим право доступа к обработке персональных данных, содержащихся в информационных системах (ресурсах) </w:t>
      </w:r>
      <w:r w:rsidR="000108C6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, обеспечивается право доступа к соответствующим ИС.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Глава 5. ПРАВА И ОБЯЗАННОСТИ СУБЪЕКТОВ (ПОЛЬЗОВАТЕЛЕЙ) ИНФОРМАЦИОННЫХ СИСТЕМ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5.1. Субъекты информационных отношений в пределах предоставленных им полномочий и (или) прав при использовании Объектов информационных отношений имеют право: использовать ОИС для доступа к ИС и ИР, другим ОИС с целями поиска, получения, передачи, сбора, обработки, накопления, хранения, распространения и (или) предоставления и пользования информацией; осуществлять иные действия в соответствии с должностными инструкциями и ЛПА </w:t>
      </w:r>
      <w:r w:rsidR="000108C6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5.2. Субъекты информационных отношений в пределах предоставленных им полномочий и (или) прав при использовании Объектов информационных отношений обязаны: соблюдать права других лиц при использовании Объектов </w:t>
      </w:r>
      <w:r w:rsidR="000108C6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; соблюдать надежность пароля (базовые требования: длина пароля - не менее восьми символов; алфавит - кириллица, латиница, цифры, специальные символы; плановая смена пароля - не реже одного раза в квартал) для предотвращения взлома; хранить пароль в месте, исключающем его компрометацию другими пользователями и иными лицами; запрещено предоставлять иным лицам пароль от личной учётной записи. Обладателем пароля к личной учётной записи является только его пользователь; запрещается переходить по активным ссылкам в письмах, полученных из неизвестных (ненадёжных) источников;  исполнять обязанности в соответствии с должностными инструкциями и ЛПА </w:t>
      </w:r>
      <w:r w:rsidR="000108C6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; не допускать открытия гиперссылок из ненадёжных источников («зловредных ссылок») при использовании корпоративных и личных почтовых ящиков на рабочих местах; Запретить хранение и передачу паролей </w:t>
      </w:r>
      <w:r w:rsidRPr="00C945F9">
        <w:rPr>
          <w:rFonts w:ascii="Times New Roman" w:hAnsi="Times New Roman" w:cs="Times New Roman"/>
          <w:sz w:val="28"/>
          <w:szCs w:val="28"/>
        </w:rPr>
        <w:lastRenderedPageBreak/>
        <w:t>в открытом виде, использовать для хранения и передачи паролей специализированное ПО - менеджеры паролей.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 5.3. В групповых политиках доменов установить следующие требования к паролям: длина пароля не менее 12 символов для непривилегированных учётных записей и 16 символов для привилегированных учётных записей; пароль должен содержать заглавные буквы, строчные буквы, цифры, а также специальные символы: (! @#$%Л&amp;*() -_ + = ~[] { } |\ ^: ; «» ?); пароль не должен совпадать со словарными словами, а также содержать личные данные пользователя, которые бы позволяли вычислить значение пароля, например: ФИО, номера телефонов, памятные даты (дни рождения и т.д.); последовательно расположенные на клавиатуре символы («12345678», «QWERTY», и т.д.); общепринятые сокращения («USER», «TEST», «ADMIN» и т.п.); срок действия паролей: не более 90 дней. </w:t>
      </w:r>
    </w:p>
    <w:p w:rsidR="000108C6" w:rsidRDefault="00C945F9" w:rsidP="001C46CA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5.4 Права и обязанности субъектов </w:t>
      </w:r>
      <w:r w:rsidR="00CD7AE3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 сфере информационной безопасности регламентированы следующими документами: настоящей Политикой; Положением об обработке и защите персональных данных; Положением о ЦИТ; должностными и рабочими инструкциями работников Университета; иными локальными правовыми актами университета.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>5.</w:t>
      </w:r>
      <w:r w:rsidR="001C46CA">
        <w:rPr>
          <w:rFonts w:ascii="Times New Roman" w:hAnsi="Times New Roman" w:cs="Times New Roman"/>
          <w:sz w:val="28"/>
          <w:szCs w:val="28"/>
        </w:rPr>
        <w:t>5.</w:t>
      </w:r>
      <w:r w:rsidRPr="00C945F9">
        <w:rPr>
          <w:rFonts w:ascii="Times New Roman" w:hAnsi="Times New Roman" w:cs="Times New Roman"/>
          <w:sz w:val="28"/>
          <w:szCs w:val="28"/>
        </w:rPr>
        <w:t xml:space="preserve"> У</w:t>
      </w:r>
      <w:r w:rsidR="001C46CA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C945F9">
        <w:rPr>
          <w:rFonts w:ascii="Times New Roman" w:hAnsi="Times New Roman" w:cs="Times New Roman"/>
          <w:sz w:val="28"/>
          <w:szCs w:val="28"/>
        </w:rPr>
        <w:t xml:space="preserve">обязуется постоянно совершенствовать систему ИБ, обеспечивать ресурсами, достаточными для достижения указанных в настоящей Политике целей.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>Глава 6. ПОРЯДОК ВЗАИМОДЕЙСТВИЯ ОБЪЕКТОВ У</w:t>
      </w:r>
      <w:r w:rsidR="00CD7AE3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C945F9">
        <w:rPr>
          <w:rFonts w:ascii="Times New Roman" w:hAnsi="Times New Roman" w:cs="Times New Roman"/>
          <w:sz w:val="28"/>
          <w:szCs w:val="28"/>
        </w:rPr>
        <w:t xml:space="preserve"> С ИНЫМИ ИНФОРМАЦИОННЫМИ РЕСУРСАМИ И СИСТЕМАМИ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6.1. Порядок взаимодействия Объектов </w:t>
      </w:r>
      <w:r w:rsidR="00CD7AE3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 с иными ИС определяется действующим законодательством и соответствующими документами по каждому взаимодействию.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6.2. Функционирование Объектов </w:t>
      </w:r>
      <w:r w:rsidR="00CD7AE3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 осуществляется с обновлением системного, прикладного ПО и антивирусных баз из доверенных источников.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lastRenderedPageBreak/>
        <w:t xml:space="preserve">6.3. Обновление баз средств защиты информации от действий вредоносного ПО и файлов осуществляется с периодичностью, установленной производителем антивирусного ПО.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6.4. Доступ к сети Интернет предоставляется только авторизованным сервисам и пользователям. 7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>6.5. К авторизованным сервисам У</w:t>
      </w:r>
      <w:r w:rsidR="001C46CA">
        <w:rPr>
          <w:rFonts w:ascii="Times New Roman" w:hAnsi="Times New Roman" w:cs="Times New Roman"/>
          <w:sz w:val="28"/>
          <w:szCs w:val="28"/>
        </w:rPr>
        <w:t>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относятся: обновление системного и прикладного ПО; обновление встроенного ПО технических средств; обновление баз средств защиты информации от действий вредоносного ПО и файлов.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6.6. Правила доступа к сетям общего пользования определены и регулируются настоящей Политикой.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>6.7. При взаимодействии Объектов У</w:t>
      </w:r>
      <w:r w:rsidR="001C46CA">
        <w:rPr>
          <w:rFonts w:ascii="Times New Roman" w:hAnsi="Times New Roman" w:cs="Times New Roman"/>
          <w:sz w:val="28"/>
          <w:szCs w:val="28"/>
        </w:rPr>
        <w:t>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с иными ИС, в случае необходимости, применяются средства защиты информации, имеющие сертификат соответствия, выданный в порядке, установленном законодательством.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Глава 7. ОТВЕТСТВЕННОСТЬ ЗА СОБЛЮДЕНИЕ ПОЛОЖЕНИЙ ПОЛИТИКИ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7.1. Работники и обучающиеся </w:t>
      </w:r>
      <w:r w:rsidR="001C46CA" w:rsidRPr="00C945F9">
        <w:rPr>
          <w:rFonts w:ascii="Times New Roman" w:hAnsi="Times New Roman" w:cs="Times New Roman"/>
          <w:sz w:val="28"/>
          <w:szCs w:val="28"/>
        </w:rPr>
        <w:t>У</w:t>
      </w:r>
      <w:r w:rsidR="001C46CA">
        <w:rPr>
          <w:rFonts w:ascii="Times New Roman" w:hAnsi="Times New Roman" w:cs="Times New Roman"/>
          <w:sz w:val="28"/>
          <w:szCs w:val="28"/>
        </w:rPr>
        <w:t>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, а также привлекаемые лица, участвующие в эксплуатации, обслуживании, поддержке объектов ОИС, ПО, ИР, ИС </w:t>
      </w:r>
      <w:r w:rsidR="001C46CA" w:rsidRPr="00C945F9">
        <w:rPr>
          <w:rFonts w:ascii="Times New Roman" w:hAnsi="Times New Roman" w:cs="Times New Roman"/>
          <w:sz w:val="28"/>
          <w:szCs w:val="28"/>
        </w:rPr>
        <w:t>У</w:t>
      </w:r>
      <w:r w:rsidR="001C46CA">
        <w:rPr>
          <w:rFonts w:ascii="Times New Roman" w:hAnsi="Times New Roman" w:cs="Times New Roman"/>
          <w:sz w:val="28"/>
          <w:szCs w:val="28"/>
        </w:rPr>
        <w:t>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 (собственных, либо предоставленных на договорной основе) несут персональную ответственность за соблюдение требований настоящей Политики.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7.2. Неисполнение или некачественное исполнение работниками </w:t>
      </w:r>
      <w:r w:rsidR="001C46CA" w:rsidRPr="00C945F9">
        <w:rPr>
          <w:rFonts w:ascii="Times New Roman" w:hAnsi="Times New Roman" w:cs="Times New Roman"/>
          <w:sz w:val="28"/>
          <w:szCs w:val="28"/>
        </w:rPr>
        <w:t>У</w:t>
      </w:r>
      <w:r w:rsidR="001C46CA">
        <w:rPr>
          <w:rFonts w:ascii="Times New Roman" w:hAnsi="Times New Roman" w:cs="Times New Roman"/>
          <w:sz w:val="28"/>
          <w:szCs w:val="28"/>
        </w:rPr>
        <w:t>чреждения</w:t>
      </w:r>
      <w:r w:rsidRPr="00C945F9">
        <w:rPr>
          <w:rFonts w:ascii="Times New Roman" w:hAnsi="Times New Roman" w:cs="Times New Roman"/>
          <w:sz w:val="28"/>
          <w:szCs w:val="28"/>
        </w:rPr>
        <w:t xml:space="preserve">, обучающимися, пользователями ИС обязанностей по обеспечению ИБ может повлечь лишение доступа к информационным ресурсам, а также применение к виновным мер воздействия, вид и степень которых определяется установленным в </w:t>
      </w:r>
      <w:r w:rsidR="001C46CA" w:rsidRPr="00C945F9">
        <w:rPr>
          <w:rFonts w:ascii="Times New Roman" w:hAnsi="Times New Roman" w:cs="Times New Roman"/>
          <w:sz w:val="28"/>
          <w:szCs w:val="28"/>
        </w:rPr>
        <w:t>У</w:t>
      </w:r>
      <w:r w:rsidR="001C46CA">
        <w:rPr>
          <w:rFonts w:ascii="Times New Roman" w:hAnsi="Times New Roman" w:cs="Times New Roman"/>
          <w:sz w:val="28"/>
          <w:szCs w:val="28"/>
        </w:rPr>
        <w:t>чреждении</w:t>
      </w:r>
      <w:r w:rsidRPr="00C945F9">
        <w:rPr>
          <w:rFonts w:ascii="Times New Roman" w:hAnsi="Times New Roman" w:cs="Times New Roman"/>
          <w:sz w:val="28"/>
          <w:szCs w:val="28"/>
        </w:rPr>
        <w:t xml:space="preserve"> порядком либо требованиями действующего законодательства.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>Глава 8. ЗАКЛЮЧИТЕЛЬНЫЕ ПОЛОЖЕНИЯ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lastRenderedPageBreak/>
        <w:t xml:space="preserve"> 8.1</w:t>
      </w:r>
      <w:r w:rsidR="001C46CA">
        <w:rPr>
          <w:rFonts w:ascii="Times New Roman" w:hAnsi="Times New Roman" w:cs="Times New Roman"/>
          <w:sz w:val="28"/>
          <w:szCs w:val="28"/>
        </w:rPr>
        <w:t>.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 развитие настоящей Политики могут приниматься локальные правовые акты </w:t>
      </w:r>
      <w:r w:rsidR="00CA38CF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>8.2</w:t>
      </w:r>
      <w:r w:rsidR="001C46CA">
        <w:rPr>
          <w:rFonts w:ascii="Times New Roman" w:hAnsi="Times New Roman" w:cs="Times New Roman"/>
          <w:sz w:val="28"/>
          <w:szCs w:val="28"/>
        </w:rPr>
        <w:t>.</w:t>
      </w:r>
      <w:r w:rsidRPr="00C945F9">
        <w:rPr>
          <w:rFonts w:ascii="Times New Roman" w:hAnsi="Times New Roman" w:cs="Times New Roman"/>
          <w:sz w:val="28"/>
          <w:szCs w:val="28"/>
        </w:rPr>
        <w:t xml:space="preserve"> В случае изменения действующего законодательства, а также Устава </w:t>
      </w:r>
      <w:r w:rsidR="00CA38CF">
        <w:rPr>
          <w:rFonts w:ascii="Times New Roman" w:hAnsi="Times New Roman" w:cs="Times New Roman"/>
          <w:sz w:val="28"/>
          <w:szCs w:val="28"/>
        </w:rPr>
        <w:t>школы</w:t>
      </w:r>
      <w:r w:rsidRPr="00C945F9">
        <w:rPr>
          <w:rFonts w:ascii="Times New Roman" w:hAnsi="Times New Roman" w:cs="Times New Roman"/>
          <w:sz w:val="28"/>
          <w:szCs w:val="28"/>
        </w:rPr>
        <w:t xml:space="preserve">, настоящая Политика применяется в части, не противоречащей вновь принятым нормативным правовым актам, а также Уставу </w:t>
      </w:r>
      <w:r w:rsidR="00CA38CF">
        <w:rPr>
          <w:rFonts w:ascii="Times New Roman" w:hAnsi="Times New Roman" w:cs="Times New Roman"/>
          <w:sz w:val="28"/>
          <w:szCs w:val="28"/>
        </w:rPr>
        <w:t>школы</w:t>
      </w:r>
      <w:r w:rsidR="001C4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>8.3</w:t>
      </w:r>
      <w:r w:rsidR="001C46CA">
        <w:rPr>
          <w:rFonts w:ascii="Times New Roman" w:hAnsi="Times New Roman" w:cs="Times New Roman"/>
          <w:sz w:val="28"/>
          <w:szCs w:val="28"/>
        </w:rPr>
        <w:t>.</w:t>
      </w:r>
      <w:r w:rsidRPr="00C945F9">
        <w:rPr>
          <w:rFonts w:ascii="Times New Roman" w:hAnsi="Times New Roman" w:cs="Times New Roman"/>
          <w:sz w:val="28"/>
          <w:szCs w:val="28"/>
        </w:rPr>
        <w:t xml:space="preserve"> При необходимости внесении изменений в настоящую Политику, изменения в существующий документ не вносятся, она переиздается и утверждается заново.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8.4 Актуализация настоящей Политики осуществляется на периодической и внеплановой основе: периодическое (плановое) изменение настоящей Политики должно осуществляться не реже одного раза в 24 месяца; внеплановое изменение настоящей Политики может производиться по результатам анализа инцидентов информационной безопасности, актуальности, достаточности и эффективности используемых мер обеспечения информационной безопасности, результатам проведения внутренних аудитов информационной безопасности и других контрольных мероприятий.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8.5 Ответственным за актуализацию настоящей Политики является </w:t>
      </w:r>
      <w:r w:rsidR="001C46CA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</w:t>
      </w:r>
      <w:r w:rsidR="005B5625">
        <w:rPr>
          <w:rFonts w:ascii="Times New Roman" w:hAnsi="Times New Roman" w:cs="Times New Roman"/>
          <w:sz w:val="28"/>
          <w:szCs w:val="28"/>
        </w:rPr>
        <w:t>Волкова Е.М</w:t>
      </w:r>
      <w:r w:rsidRPr="00C94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C6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>8.</w:t>
      </w:r>
      <w:r w:rsidRPr="005B5625">
        <w:rPr>
          <w:rFonts w:ascii="Times New Roman" w:hAnsi="Times New Roman" w:cs="Times New Roman"/>
          <w:sz w:val="28"/>
          <w:szCs w:val="28"/>
        </w:rPr>
        <w:t xml:space="preserve">6 Изменения в Политике информационной безопасности </w:t>
      </w:r>
      <w:r w:rsidR="005B07ED" w:rsidRPr="005B5625">
        <w:rPr>
          <w:rFonts w:ascii="Times New Roman" w:hAnsi="Times New Roman" w:cs="Times New Roman"/>
          <w:sz w:val="28"/>
          <w:szCs w:val="28"/>
        </w:rPr>
        <w:t>согласовываются с</w:t>
      </w:r>
      <w:r w:rsidRPr="005B56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B07ED" w:rsidRPr="005B5625">
        <w:rPr>
          <w:rFonts w:ascii="Times New Roman" w:hAnsi="Times New Roman" w:cs="Times New Roman"/>
          <w:sz w:val="28"/>
          <w:szCs w:val="28"/>
        </w:rPr>
        <w:t>заместителем директора</w:t>
      </w:r>
      <w:r w:rsidR="005B5625" w:rsidRPr="005B5625">
        <w:rPr>
          <w:rFonts w:ascii="Times New Roman" w:hAnsi="Times New Roman" w:cs="Times New Roman"/>
          <w:sz w:val="28"/>
          <w:szCs w:val="28"/>
        </w:rPr>
        <w:t xml:space="preserve"> по учебной работе Волковой Е.М. </w:t>
      </w:r>
      <w:r w:rsidRPr="005B5625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5B5625" w:rsidRPr="005B5625">
        <w:rPr>
          <w:rFonts w:ascii="Times New Roman" w:hAnsi="Times New Roman" w:cs="Times New Roman"/>
          <w:sz w:val="28"/>
          <w:szCs w:val="28"/>
        </w:rPr>
        <w:t>ди</w:t>
      </w:r>
      <w:r w:rsidRPr="005B5625">
        <w:rPr>
          <w:rFonts w:ascii="Times New Roman" w:hAnsi="Times New Roman" w:cs="Times New Roman"/>
          <w:sz w:val="28"/>
          <w:szCs w:val="28"/>
        </w:rPr>
        <w:t>ректором.</w:t>
      </w:r>
    </w:p>
    <w:p w:rsidR="00077A0B" w:rsidRPr="00C945F9" w:rsidRDefault="00C945F9">
      <w:pPr>
        <w:rPr>
          <w:rFonts w:ascii="Times New Roman" w:hAnsi="Times New Roman" w:cs="Times New Roman"/>
          <w:sz w:val="28"/>
          <w:szCs w:val="28"/>
        </w:rPr>
      </w:pPr>
      <w:r w:rsidRPr="00C945F9">
        <w:rPr>
          <w:rFonts w:ascii="Times New Roman" w:hAnsi="Times New Roman" w:cs="Times New Roman"/>
          <w:sz w:val="28"/>
          <w:szCs w:val="28"/>
        </w:rPr>
        <w:t xml:space="preserve"> 8.7 Финансирование работ по реализации положений настоящей Политики осуществляется в рамках собственных средств </w:t>
      </w:r>
      <w:r w:rsidR="000108C6">
        <w:rPr>
          <w:rFonts w:ascii="Times New Roman" w:hAnsi="Times New Roman" w:cs="Times New Roman"/>
          <w:sz w:val="28"/>
          <w:szCs w:val="28"/>
        </w:rPr>
        <w:t>учреждения</w:t>
      </w:r>
      <w:r w:rsidRPr="00C945F9">
        <w:rPr>
          <w:rFonts w:ascii="Times New Roman" w:hAnsi="Times New Roman" w:cs="Times New Roman"/>
          <w:sz w:val="28"/>
          <w:szCs w:val="28"/>
        </w:rPr>
        <w:t>.</w:t>
      </w:r>
    </w:p>
    <w:sectPr w:rsidR="00077A0B" w:rsidRPr="00C9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02"/>
    <w:rsid w:val="000108C6"/>
    <w:rsid w:val="00077A0B"/>
    <w:rsid w:val="001C46CA"/>
    <w:rsid w:val="005711C1"/>
    <w:rsid w:val="005B07ED"/>
    <w:rsid w:val="005B5625"/>
    <w:rsid w:val="00937842"/>
    <w:rsid w:val="00957EC5"/>
    <w:rsid w:val="009A33D1"/>
    <w:rsid w:val="00C945F9"/>
    <w:rsid w:val="00CA38CF"/>
    <w:rsid w:val="00CD7AE3"/>
    <w:rsid w:val="00F3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A7EC0-B1DD-43E7-A80E-B3A1FAD3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7</cp:revision>
  <cp:lastPrinted>2025-04-09T08:46:00Z</cp:lastPrinted>
  <dcterms:created xsi:type="dcterms:W3CDTF">2025-04-07T07:40:00Z</dcterms:created>
  <dcterms:modified xsi:type="dcterms:W3CDTF">2025-04-09T13:56:00Z</dcterms:modified>
</cp:coreProperties>
</file>