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9F39" w14:textId="6E8D4DE7" w:rsidR="00CE084D" w:rsidRPr="00655E9D" w:rsidRDefault="000144A3" w:rsidP="00A803D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CE084D" w:rsidRPr="00655E9D">
        <w:rPr>
          <w:rFonts w:ascii="Times New Roman" w:eastAsia="Times New Roman" w:hAnsi="Times New Roman" w:cs="Times New Roman"/>
          <w:sz w:val="30"/>
          <w:szCs w:val="30"/>
        </w:rPr>
        <w:t>риложение 17</w:t>
      </w:r>
    </w:p>
    <w:p w14:paraId="5EABBB77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7D43B811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</w:pPr>
      <w:r w:rsidRPr="00655E9D"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</w:rPr>
        <w:t>«ТРУДОВОЕ ОБУЧЕНИЕ»</w:t>
      </w:r>
    </w:p>
    <w:p w14:paraId="29F95D56" w14:textId="77777777" w:rsidR="00CE084D" w:rsidRPr="00655E9D" w:rsidRDefault="00CE084D" w:rsidP="00A80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0"/>
          <w:szCs w:val="30"/>
          <w:u w:val="single"/>
        </w:rPr>
      </w:pPr>
    </w:p>
    <w:p w14:paraId="5E7E7B24" w14:textId="77777777" w:rsidR="00CE084D" w:rsidRPr="00E625A2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E625A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1. Учебные программы</w:t>
      </w:r>
    </w:p>
    <w:p w14:paraId="48EB5ACC" w14:textId="63FB0708" w:rsidR="0044011D" w:rsidRPr="00E625A2" w:rsidRDefault="0044011D" w:rsidP="004401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25A2">
        <w:rPr>
          <w:rFonts w:ascii="Times New Roman" w:eastAsia="Times New Roman" w:hAnsi="Times New Roman" w:cs="Times New Roman"/>
          <w:sz w:val="30"/>
          <w:szCs w:val="30"/>
        </w:rPr>
        <w:t xml:space="preserve">В 2023/2024 учебном году </w:t>
      </w:r>
      <w:r w:rsidR="00DE659D" w:rsidRPr="00E625A2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«Трудовое обучение» </w:t>
      </w:r>
      <w:r w:rsidRPr="00E625A2">
        <w:rPr>
          <w:rFonts w:ascii="Times New Roman" w:eastAsia="Times New Roman" w:hAnsi="Times New Roman" w:cs="Times New Roman"/>
          <w:sz w:val="30"/>
          <w:szCs w:val="30"/>
        </w:rPr>
        <w:t>используются у</w:t>
      </w:r>
      <w:r w:rsidR="00C61766" w:rsidRPr="00E625A2">
        <w:rPr>
          <w:rFonts w:ascii="Times New Roman" w:eastAsia="Times New Roman" w:hAnsi="Times New Roman" w:cs="Times New Roman"/>
          <w:sz w:val="30"/>
          <w:szCs w:val="30"/>
        </w:rPr>
        <w:t>чебные программы, утвержденные п</w:t>
      </w:r>
      <w:r w:rsidRPr="00E625A2">
        <w:rPr>
          <w:rFonts w:ascii="Times New Roman" w:eastAsia="Times New Roman" w:hAnsi="Times New Roman" w:cs="Times New Roman"/>
          <w:sz w:val="30"/>
          <w:szCs w:val="30"/>
        </w:rPr>
        <w:t xml:space="preserve">остановлением Министерства образования Республики Беларусь </w:t>
      </w:r>
      <w:r w:rsidR="008E1553" w:rsidRPr="00E625A2">
        <w:rPr>
          <w:rFonts w:ascii="Times New Roman" w:eastAsia="Times New Roman" w:hAnsi="Times New Roman" w:cs="Times New Roman"/>
          <w:sz w:val="30"/>
          <w:szCs w:val="30"/>
        </w:rPr>
        <w:t>в 2023</w:t>
      </w:r>
      <w:r w:rsidR="00E625A2" w:rsidRPr="00E625A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8E1553" w:rsidRPr="00E625A2">
        <w:rPr>
          <w:rFonts w:ascii="Times New Roman" w:eastAsia="Times New Roman" w:hAnsi="Times New Roman" w:cs="Times New Roman"/>
          <w:sz w:val="30"/>
          <w:szCs w:val="30"/>
        </w:rPr>
        <w:t>году.</w:t>
      </w:r>
    </w:p>
    <w:p w14:paraId="2E857A5C" w14:textId="22F80CB7" w:rsidR="00DE659D" w:rsidRPr="00E625A2" w:rsidRDefault="00DE659D" w:rsidP="00DE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5A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Обращаем внимание</w:t>
      </w:r>
      <w:r w:rsidRPr="00E625A2">
        <w:rPr>
          <w:rFonts w:ascii="Times New Roman" w:eastAsia="Times New Roman" w:hAnsi="Times New Roman" w:cs="Times New Roman"/>
          <w:color w:val="000000"/>
          <w:sz w:val="30"/>
          <w:szCs w:val="30"/>
        </w:rPr>
        <w:t>, что в учебные программы по учебному предмету «Трудовое обучение» внесены следующие изменения:</w:t>
      </w:r>
    </w:p>
    <w:p w14:paraId="38D08B74" w14:textId="3AB39A80" w:rsidR="00CE084D" w:rsidRPr="005F076E" w:rsidRDefault="001B49F8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F076E">
        <w:rPr>
          <w:rFonts w:ascii="Times New Roman" w:eastAsia="Times New Roman" w:hAnsi="Times New Roman" w:cs="Times New Roman"/>
          <w:sz w:val="30"/>
          <w:szCs w:val="30"/>
        </w:rPr>
        <w:t>«Трудовое обучение (технический труд)»:</w:t>
      </w:r>
    </w:p>
    <w:p w14:paraId="3E816668" w14:textId="5E7803B3" w:rsidR="00DE659D" w:rsidRPr="005121E0" w:rsidRDefault="00DE659D" w:rsidP="00DE6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1E0">
        <w:rPr>
          <w:rFonts w:ascii="Times New Roman" w:hAnsi="Times New Roman" w:cs="Times New Roman"/>
          <w:sz w:val="30"/>
          <w:szCs w:val="30"/>
        </w:rPr>
        <w:t xml:space="preserve">в соответствии с второй частью пункта 2 статьи 150 Кодекса Республики Беларусь об образовании скорректировано количество часов, отводимых на изучение учебного материала в </w:t>
      </w:r>
      <w:r w:rsidRPr="005121E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6049D3" w:rsidRPr="005121E0">
        <w:rPr>
          <w:rFonts w:ascii="Times New Roman" w:hAnsi="Times New Roman" w:cs="Times New Roman"/>
          <w:sz w:val="30"/>
          <w:szCs w:val="30"/>
        </w:rPr>
        <w:t> </w:t>
      </w:r>
      <w:r w:rsidRPr="005121E0">
        <w:rPr>
          <w:rFonts w:ascii="Times New Roman" w:hAnsi="Times New Roman" w:cs="Times New Roman"/>
          <w:sz w:val="30"/>
          <w:szCs w:val="30"/>
        </w:rPr>
        <w:t>класс</w:t>
      </w:r>
      <w:r w:rsidR="003243C7">
        <w:rPr>
          <w:rFonts w:ascii="Times New Roman" w:hAnsi="Times New Roman" w:cs="Times New Roman"/>
          <w:sz w:val="30"/>
          <w:szCs w:val="30"/>
        </w:rPr>
        <w:t>е</w:t>
      </w:r>
      <w:r w:rsidRPr="005121E0">
        <w:rPr>
          <w:rFonts w:ascii="Times New Roman" w:hAnsi="Times New Roman" w:cs="Times New Roman"/>
          <w:sz w:val="30"/>
          <w:szCs w:val="30"/>
        </w:rPr>
        <w:t xml:space="preserve"> (34 часа вместо 35);</w:t>
      </w:r>
    </w:p>
    <w:p w14:paraId="32C83D5D" w14:textId="304D4533" w:rsidR="001B49F8" w:rsidRPr="005121E0" w:rsidRDefault="00C40EC3" w:rsidP="001B49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21E0">
        <w:rPr>
          <w:rFonts w:ascii="Times New Roman" w:eastAsia="Times New Roman" w:hAnsi="Times New Roman" w:cs="Times New Roman"/>
          <w:sz w:val="30"/>
          <w:szCs w:val="30"/>
        </w:rPr>
        <w:t xml:space="preserve">скорректировано содержание учебных тем </w:t>
      </w:r>
      <w:r w:rsidR="001B49F8" w:rsidRPr="005121E0">
        <w:rPr>
          <w:rFonts w:ascii="Times New Roman" w:eastAsia="Times New Roman" w:hAnsi="Times New Roman" w:cs="Times New Roman"/>
          <w:sz w:val="30"/>
          <w:szCs w:val="30"/>
        </w:rPr>
        <w:t>раздел</w:t>
      </w:r>
      <w:r w:rsidRPr="005121E0">
        <w:rPr>
          <w:rFonts w:ascii="Times New Roman" w:eastAsia="Times New Roman" w:hAnsi="Times New Roman" w:cs="Times New Roman"/>
          <w:sz w:val="30"/>
          <w:szCs w:val="30"/>
        </w:rPr>
        <w:t>а</w:t>
      </w:r>
      <w:r w:rsidR="001B49F8" w:rsidRPr="005121E0">
        <w:rPr>
          <w:rFonts w:ascii="Times New Roman" w:eastAsia="Times New Roman" w:hAnsi="Times New Roman" w:cs="Times New Roman"/>
          <w:sz w:val="30"/>
          <w:szCs w:val="30"/>
        </w:rPr>
        <w:t xml:space="preserve"> «Ремонтные работы в быту» (для девочек);</w:t>
      </w:r>
    </w:p>
    <w:p w14:paraId="20BB7972" w14:textId="305E106E" w:rsidR="001B49F8" w:rsidRPr="005121E0" w:rsidRDefault="001B49F8" w:rsidP="001B49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21E0">
        <w:rPr>
          <w:rFonts w:ascii="Times New Roman" w:eastAsia="Times New Roman" w:hAnsi="Times New Roman" w:cs="Times New Roman"/>
          <w:sz w:val="30"/>
          <w:szCs w:val="30"/>
        </w:rPr>
        <w:t>тем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5121E0">
        <w:rPr>
          <w:rFonts w:ascii="Times New Roman" w:eastAsia="Times New Roman" w:hAnsi="Times New Roman" w:cs="Times New Roman"/>
          <w:sz w:val="30"/>
          <w:szCs w:val="30"/>
        </w:rPr>
        <w:t xml:space="preserve"> «Рубка металлов» </w:t>
      </w:r>
      <w:r w:rsidR="00721856" w:rsidRPr="005121E0">
        <w:rPr>
          <w:rFonts w:ascii="Times New Roman" w:eastAsia="Times New Roman" w:hAnsi="Times New Roman" w:cs="Times New Roman"/>
          <w:sz w:val="30"/>
          <w:szCs w:val="30"/>
        </w:rPr>
        <w:t>(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="00721856" w:rsidRPr="005121E0">
        <w:rPr>
          <w:rFonts w:ascii="Times New Roman" w:eastAsia="Times New Roman" w:hAnsi="Times New Roman" w:cs="Times New Roman"/>
          <w:sz w:val="30"/>
          <w:szCs w:val="30"/>
        </w:rPr>
        <w:t xml:space="preserve"> класс) 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 xml:space="preserve">перенесена в 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F631E1" w:rsidRPr="005121E0">
        <w:rPr>
          <w:rFonts w:ascii="Times New Roman" w:eastAsia="Times New Roman" w:hAnsi="Times New Roman" w:cs="Times New Roman"/>
          <w:sz w:val="30"/>
          <w:szCs w:val="30"/>
        </w:rPr>
        <w:t>;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 xml:space="preserve"> тема </w:t>
      </w:r>
      <w:r w:rsidR="00721856" w:rsidRPr="005121E0">
        <w:rPr>
          <w:rFonts w:ascii="Times New Roman" w:eastAsia="Times New Roman" w:hAnsi="Times New Roman" w:cs="Times New Roman"/>
          <w:sz w:val="30"/>
          <w:szCs w:val="30"/>
        </w:rPr>
        <w:t>«Резка металлов» (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5121E0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721856" w:rsidRPr="005121E0">
        <w:rPr>
          <w:rFonts w:ascii="Times New Roman" w:eastAsia="Times New Roman" w:hAnsi="Times New Roman" w:cs="Times New Roman"/>
          <w:sz w:val="30"/>
          <w:szCs w:val="30"/>
        </w:rPr>
        <w:t>)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 xml:space="preserve"> перенесена в 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Pr="005121E0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6CEC2873" w14:textId="2A0AE76F" w:rsidR="008277CA" w:rsidRPr="005121E0" w:rsidRDefault="008277CA" w:rsidP="001B49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21E0">
        <w:rPr>
          <w:rFonts w:ascii="Times New Roman" w:eastAsia="Times New Roman" w:hAnsi="Times New Roman" w:cs="Times New Roman"/>
          <w:sz w:val="30"/>
          <w:szCs w:val="30"/>
        </w:rPr>
        <w:t xml:space="preserve">перераспределены часы в </w:t>
      </w:r>
      <w:r w:rsidRPr="005121E0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5121E0">
        <w:rPr>
          <w:rFonts w:ascii="Times New Roman" w:eastAsia="Times New Roman" w:hAnsi="Times New Roman" w:cs="Times New Roman"/>
          <w:sz w:val="30"/>
          <w:szCs w:val="30"/>
        </w:rPr>
        <w:t xml:space="preserve"> классе между разделами «Обработка металлов» и «Ремонтные работы в быту»</w:t>
      </w:r>
      <w:r w:rsidR="00F631E1" w:rsidRPr="005121E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829557D" w14:textId="4C550FFB" w:rsidR="001B49F8" w:rsidRPr="005121E0" w:rsidRDefault="001B49F8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21E0">
        <w:rPr>
          <w:rFonts w:ascii="Times New Roman" w:eastAsia="Times New Roman" w:hAnsi="Times New Roman" w:cs="Times New Roman"/>
          <w:sz w:val="30"/>
          <w:szCs w:val="30"/>
        </w:rPr>
        <w:t>уточнены и скорректированы виды деятельности и «Основные требования к результатам учебной деятельности обучающихся»</w:t>
      </w:r>
      <w:r w:rsidR="008277CA" w:rsidRPr="005121E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14F567F" w14:textId="159D3BD7" w:rsidR="008277CA" w:rsidRPr="005121E0" w:rsidRDefault="008277CA" w:rsidP="008277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21E0">
        <w:rPr>
          <w:rFonts w:ascii="Times New Roman" w:eastAsia="Times New Roman" w:hAnsi="Times New Roman" w:cs="Times New Roman"/>
          <w:sz w:val="30"/>
          <w:szCs w:val="30"/>
        </w:rPr>
        <w:t>«Трудовое обучение (обслуживающий труд)»:</w:t>
      </w:r>
    </w:p>
    <w:p w14:paraId="45332EEE" w14:textId="61543904" w:rsidR="00DE659D" w:rsidRPr="005121E0" w:rsidRDefault="00DE659D" w:rsidP="00DE6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21E0">
        <w:rPr>
          <w:rFonts w:ascii="Times New Roman" w:hAnsi="Times New Roman" w:cs="Times New Roman"/>
          <w:sz w:val="30"/>
          <w:szCs w:val="30"/>
        </w:rPr>
        <w:t xml:space="preserve">в соответствии с второй частью пункта 2 статьи 150 Кодекса Республики Беларусь об образовании скорректировано количество часов, отводимых на изучение учебного материала в </w:t>
      </w:r>
      <w:r w:rsidRPr="005121E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6049D3" w:rsidRPr="005121E0">
        <w:rPr>
          <w:rFonts w:ascii="Times New Roman" w:hAnsi="Times New Roman" w:cs="Times New Roman"/>
          <w:sz w:val="30"/>
          <w:szCs w:val="30"/>
        </w:rPr>
        <w:t> </w:t>
      </w:r>
      <w:r w:rsidRPr="005121E0">
        <w:rPr>
          <w:rFonts w:ascii="Times New Roman" w:hAnsi="Times New Roman" w:cs="Times New Roman"/>
          <w:sz w:val="30"/>
          <w:szCs w:val="30"/>
        </w:rPr>
        <w:t>класс</w:t>
      </w:r>
      <w:r w:rsidR="003243C7">
        <w:rPr>
          <w:rFonts w:ascii="Times New Roman" w:hAnsi="Times New Roman" w:cs="Times New Roman"/>
          <w:sz w:val="30"/>
          <w:szCs w:val="30"/>
        </w:rPr>
        <w:t>е</w:t>
      </w:r>
      <w:r w:rsidRPr="005121E0">
        <w:rPr>
          <w:rFonts w:ascii="Times New Roman" w:hAnsi="Times New Roman" w:cs="Times New Roman"/>
          <w:sz w:val="30"/>
          <w:szCs w:val="30"/>
        </w:rPr>
        <w:t xml:space="preserve"> (34 часа вместо 35);</w:t>
      </w:r>
    </w:p>
    <w:p w14:paraId="02FDFE14" w14:textId="46E0A083" w:rsidR="000D763A" w:rsidRPr="00492733" w:rsidRDefault="000D763A" w:rsidP="000D76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2733">
        <w:rPr>
          <w:rFonts w:ascii="Times New Roman" w:eastAsia="Times New Roman" w:hAnsi="Times New Roman" w:cs="Times New Roman"/>
          <w:sz w:val="30"/>
          <w:szCs w:val="30"/>
        </w:rPr>
        <w:t xml:space="preserve">содержание </w:t>
      </w:r>
      <w:r w:rsidR="00C40EC3" w:rsidRPr="00492733">
        <w:rPr>
          <w:rFonts w:ascii="Times New Roman" w:eastAsia="Times New Roman" w:hAnsi="Times New Roman" w:cs="Times New Roman"/>
          <w:sz w:val="30"/>
          <w:szCs w:val="30"/>
        </w:rPr>
        <w:t xml:space="preserve">учебной 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>темы «</w:t>
      </w:r>
      <w:r w:rsidR="003944D6" w:rsidRPr="00492733">
        <w:rPr>
          <w:rFonts w:ascii="Times New Roman" w:eastAsia="Times New Roman" w:hAnsi="Times New Roman" w:cs="Times New Roman"/>
          <w:sz w:val="30"/>
          <w:szCs w:val="30"/>
        </w:rPr>
        <w:t>Основы культуры питания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="00C40EC3" w:rsidRPr="00492733">
        <w:rPr>
          <w:rFonts w:ascii="Times New Roman" w:eastAsia="Times New Roman" w:hAnsi="Times New Roman" w:cs="Times New Roman"/>
          <w:sz w:val="30"/>
          <w:szCs w:val="30"/>
        </w:rPr>
        <w:t>раздел</w:t>
      </w:r>
      <w:r w:rsidR="003944D6" w:rsidRPr="0049273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C40EC3" w:rsidRPr="00492733">
        <w:rPr>
          <w:rFonts w:ascii="Times New Roman" w:eastAsia="Times New Roman" w:hAnsi="Times New Roman" w:cs="Times New Roman"/>
          <w:sz w:val="30"/>
          <w:szCs w:val="30"/>
        </w:rPr>
        <w:t xml:space="preserve"> «Основы домоводства (для мальчиков)</w:t>
      </w:r>
      <w:r w:rsidR="003944D6" w:rsidRPr="0049273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0EC3" w:rsidRPr="004927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>определяет учитель обслуживающего труда, ориентируясь на содержание раздела «Основы приготовления пищи»</w:t>
      </w:r>
      <w:r w:rsidR="00A134A8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44D6" w:rsidRPr="00492733">
        <w:rPr>
          <w:rFonts w:ascii="Times New Roman" w:eastAsia="Times New Roman" w:hAnsi="Times New Roman" w:cs="Times New Roman"/>
          <w:sz w:val="30"/>
          <w:szCs w:val="30"/>
        </w:rPr>
        <w:t>на основании желания и уровня способностей учащихся, материально-технической базы учебного кабинета для занятий кулинарией, региональных особенностей и традиций;</w:t>
      </w:r>
    </w:p>
    <w:p w14:paraId="637E11E6" w14:textId="46777990" w:rsidR="008277CA" w:rsidRPr="00492733" w:rsidRDefault="008277CA" w:rsidP="008277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2733">
        <w:rPr>
          <w:rFonts w:ascii="Times New Roman" w:eastAsia="Times New Roman" w:hAnsi="Times New Roman" w:cs="Times New Roman"/>
          <w:sz w:val="30"/>
          <w:szCs w:val="30"/>
        </w:rPr>
        <w:t xml:space="preserve">скорректировано содержание </w:t>
      </w:r>
      <w:r w:rsidR="003944D6" w:rsidRPr="00492733">
        <w:rPr>
          <w:rFonts w:ascii="Times New Roman" w:eastAsia="Times New Roman" w:hAnsi="Times New Roman" w:cs="Times New Roman"/>
          <w:sz w:val="30"/>
          <w:szCs w:val="30"/>
        </w:rPr>
        <w:t xml:space="preserve">учебных 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>тем разделов «</w:t>
      </w:r>
      <w:r w:rsidR="00F631E1" w:rsidRPr="00492733">
        <w:rPr>
          <w:rFonts w:ascii="Times New Roman" w:eastAsia="Times New Roman" w:hAnsi="Times New Roman" w:cs="Times New Roman"/>
          <w:sz w:val="30"/>
          <w:szCs w:val="30"/>
        </w:rPr>
        <w:t>Основы изготовления швейных изделий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631E1" w:rsidRPr="00492733">
        <w:rPr>
          <w:rFonts w:ascii="Times New Roman" w:eastAsia="Times New Roman" w:hAnsi="Times New Roman" w:cs="Times New Roman"/>
          <w:sz w:val="30"/>
          <w:szCs w:val="30"/>
        </w:rPr>
        <w:t>, «Основы домоводства» и</w:t>
      </w:r>
      <w:r w:rsidRPr="00492733">
        <w:rPr>
          <w:rFonts w:ascii="Times New Roman" w:eastAsia="Times New Roman" w:hAnsi="Times New Roman" w:cs="Times New Roman"/>
          <w:sz w:val="30"/>
          <w:szCs w:val="30"/>
        </w:rPr>
        <w:t xml:space="preserve"> «Основы выращивания растений»;</w:t>
      </w:r>
    </w:p>
    <w:p w14:paraId="6E920738" w14:textId="43688EB2" w:rsidR="008277CA" w:rsidRPr="00492733" w:rsidRDefault="008277CA" w:rsidP="008277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2733">
        <w:rPr>
          <w:rFonts w:ascii="Times New Roman" w:eastAsia="Times New Roman" w:hAnsi="Times New Roman" w:cs="Times New Roman"/>
          <w:sz w:val="30"/>
          <w:szCs w:val="30"/>
        </w:rPr>
        <w:t>перераспределены часы между разделами «Основы выращивания растений», «Основы изготовления швейных изделий» и «Основы домоводства»;</w:t>
      </w:r>
    </w:p>
    <w:p w14:paraId="6F00E334" w14:textId="707F75F5" w:rsidR="008277CA" w:rsidRPr="00492733" w:rsidRDefault="008277CA" w:rsidP="008277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2733">
        <w:rPr>
          <w:rFonts w:ascii="Times New Roman" w:eastAsia="Times New Roman" w:hAnsi="Times New Roman" w:cs="Times New Roman"/>
          <w:sz w:val="30"/>
          <w:szCs w:val="30"/>
        </w:rPr>
        <w:lastRenderedPageBreak/>
        <w:t>уточнены и скорректированы виды деятельности и «Основные требования к результатам учебной деятельности обучающихся».</w:t>
      </w:r>
    </w:p>
    <w:p w14:paraId="3145A08E" w14:textId="32CD75DE" w:rsidR="00C3663C" w:rsidRPr="00492733" w:rsidRDefault="00C3663C" w:rsidP="00C366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92733">
        <w:rPr>
          <w:rFonts w:ascii="Times New Roman" w:eastAsia="Times New Roman" w:hAnsi="Times New Roman"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109830254"/>
      <w:bookmarkStart w:id="1" w:name="_Hlk140671163"/>
      <w:r w:rsidR="005E4314" w:rsidRPr="005E4314">
        <w:rPr>
          <w:rStyle w:val="a8"/>
          <w:rFonts w:ascii="Times New Roman" w:hAnsi="Times New Roman" w:cs="Times New Roman"/>
          <w:i/>
          <w:sz w:val="30"/>
          <w:szCs w:val="30"/>
        </w:rPr>
        <w:t>https://adu.by/</w:t>
      </w:r>
      <w:r w:rsidR="005E4314" w:rsidRPr="00DD5D80">
        <w:rPr>
          <w:rStyle w:val="a8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9" w:history="1">
        <w:r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Pr="00DD5D80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205A61">
          <w:rPr>
            <w:rStyle w:val="a8"/>
            <w:rFonts w:ascii="Times New Roman" w:hAnsi="Times New Roman"/>
            <w:i/>
            <w:sz w:val="30"/>
            <w:szCs w:val="30"/>
          </w:rPr>
          <w:t>Трудовое</w:t>
        </w:r>
        <w:bookmarkEnd w:id="0"/>
        <w:r w:rsidRPr="00205A61">
          <w:rPr>
            <w:rStyle w:val="a8"/>
            <w:rFonts w:ascii="Times New Roman" w:hAnsi="Times New Roman"/>
            <w:i/>
            <w:sz w:val="30"/>
            <w:szCs w:val="30"/>
          </w:rPr>
          <w:t xml:space="preserve"> обучение</w:t>
        </w:r>
      </w:hyperlink>
      <w:bookmarkEnd w:id="1"/>
      <w:r w:rsidRPr="00DD5D80">
        <w:rPr>
          <w:rFonts w:ascii="Times New Roman" w:hAnsi="Times New Roman" w:cs="Times New Roman"/>
          <w:sz w:val="30"/>
          <w:szCs w:val="30"/>
        </w:rPr>
        <w:t>.</w:t>
      </w:r>
    </w:p>
    <w:p w14:paraId="51112BA2" w14:textId="77777777" w:rsidR="00CE084D" w:rsidRPr="00492733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49273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2. Учебные издания</w:t>
      </w:r>
    </w:p>
    <w:p w14:paraId="34BAFBEF" w14:textId="7DBA7312" w:rsidR="003A06EE" w:rsidRPr="00DD5D80" w:rsidRDefault="003A06EE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auto"/>
          <w:sz w:val="30"/>
          <w:szCs w:val="30"/>
          <w:highlight w:val="yellow"/>
        </w:rPr>
      </w:pPr>
      <w:r w:rsidRPr="005E4314">
        <w:rPr>
          <w:rFonts w:ascii="Times New Roman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выданняў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прыгодныя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бібліятэчных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фондах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рэалізуюць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адукацыйныя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, у 2023/2024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навучальным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>» (утвержден Министром образования Республики Беларусь А.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5E4314">
        <w:rPr>
          <w:rFonts w:ascii="Times New Roman" w:hAnsi="Times New Roman" w:cs="Times New Roman"/>
          <w:sz w:val="30"/>
          <w:szCs w:val="30"/>
        </w:rPr>
        <w:t>И.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5E4314">
        <w:rPr>
          <w:rFonts w:ascii="Times New Roman" w:hAnsi="Times New Roman" w:cs="Times New Roman"/>
          <w:sz w:val="30"/>
          <w:szCs w:val="30"/>
        </w:rPr>
        <w:t>Иванцом 06.02.2023). Данный документ опубликован в бюллетене Министерства образования Республики Беларусь «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Зборнік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нарматыўных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E4314">
        <w:rPr>
          <w:rFonts w:ascii="Times New Roman" w:hAnsi="Times New Roman" w:cs="Times New Roman"/>
          <w:sz w:val="30"/>
          <w:szCs w:val="30"/>
        </w:rPr>
        <w:t>дакументаў</w:t>
      </w:r>
      <w:proofErr w:type="spellEnd"/>
      <w:r w:rsidRPr="005E4314">
        <w:rPr>
          <w:rFonts w:ascii="Times New Roman" w:hAnsi="Times New Roman" w:cs="Times New Roman"/>
          <w:sz w:val="30"/>
          <w:szCs w:val="30"/>
        </w:rPr>
        <w:t>» (№ 7, 2023), размещен на национальном образовательном портале:</w:t>
      </w:r>
      <w:r w:rsidRPr="00DD5D80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="00DD5D80" w:rsidRPr="00DD5D80">
          <w:rPr>
            <w:rFonts w:ascii="Times New Roman" w:hAnsi="Times New Roman" w:cs="Times New Roman"/>
            <w:i/>
            <w:color w:val="0563C1"/>
            <w:sz w:val="30"/>
            <w:u w:val="single"/>
            <w:lang w:val="be-BY" w:eastAsia="en-US"/>
          </w:rPr>
          <w:t>https://adu.by</w:t>
        </w:r>
      </w:hyperlink>
      <w:r w:rsidR="00DD5D80" w:rsidRPr="00DD5D80">
        <w:rPr>
          <w:rFonts w:ascii="Times New Roman" w:hAnsi="Times New Roman" w:cs="Times New Roman"/>
          <w:i/>
          <w:sz w:val="30"/>
          <w:lang w:eastAsia="en-US"/>
        </w:rPr>
        <w:t>/</w:t>
      </w:r>
      <w:r w:rsidR="00DD5D80" w:rsidRPr="00DD5D80">
        <w:rPr>
          <w:rFonts w:ascii="Times New Roman" w:hAnsi="Times New Roman" w:cs="Times New Roman"/>
          <w:i/>
          <w:sz w:val="30"/>
          <w:lang w:val="be-BY" w:eastAsia="en-US"/>
        </w:rPr>
        <w:t xml:space="preserve"> </w:t>
      </w:r>
      <w:hyperlink r:id="rId11" w:history="1">
        <w:r w:rsidR="00DD5D80" w:rsidRPr="00DD5D80">
          <w:rPr>
            <w:rFonts w:ascii="Times New Roman" w:hAnsi="Times New Roman" w:cs="Times New Roman"/>
            <w:i/>
            <w:color w:val="0563C1"/>
            <w:sz w:val="30"/>
            <w:u w:val="single"/>
            <w:lang w:val="be-BY" w:eastAsia="en-US"/>
          </w:rPr>
          <w:t>Главная / Образовательный процесс. 2023/2024 учебный год</w:t>
        </w:r>
        <w:r w:rsidR="00DD5D80" w:rsidRPr="00DD5D80">
          <w:rPr>
            <w:rFonts w:ascii="Times New Roman" w:hAnsi="Times New Roman" w:cs="Times New Roman"/>
            <w:i/>
            <w:color w:val="0563C1"/>
            <w:sz w:val="30"/>
            <w:u w:val="single"/>
            <w:lang w:eastAsia="en-US"/>
          </w:rPr>
          <w:t> </w:t>
        </w:r>
        <w:r w:rsidR="00DD5D80" w:rsidRPr="00DD5D80">
          <w:rPr>
            <w:rFonts w:ascii="Times New Roman" w:hAnsi="Times New Roman" w:cs="Times New Roman"/>
            <w:i/>
            <w:color w:val="0563C1"/>
            <w:sz w:val="30"/>
            <w:u w:val="single"/>
            <w:lang w:val="be-BY" w:eastAsia="en-US"/>
          </w:rPr>
          <w:t xml:space="preserve">/ Общее </w:t>
        </w:r>
        <w:r w:rsidR="00DD5D80" w:rsidRPr="00205A61">
          <w:rPr>
            <w:rFonts w:ascii="Times New Roman" w:hAnsi="Times New Roman" w:cs="Times New Roman"/>
            <w:i/>
            <w:color w:val="0563C1"/>
            <w:sz w:val="30"/>
            <w:u w:val="single"/>
            <w:lang w:val="be-BY" w:eastAsia="en-US"/>
          </w:rPr>
          <w:t>среднее образование / Перечни учебных изданий</w:t>
        </w:r>
      </w:hyperlink>
      <w:r w:rsidR="00DD5D80" w:rsidRPr="00DD5D80">
        <w:rPr>
          <w:rFonts w:ascii="Times New Roman" w:hAnsi="Times New Roman" w:cs="Times New Roman"/>
          <w:i/>
          <w:sz w:val="30"/>
          <w:lang w:val="be-BY" w:eastAsia="en-US"/>
        </w:rPr>
        <w:t>.</w:t>
      </w:r>
    </w:p>
    <w:p w14:paraId="353CEB38" w14:textId="394DB7F8" w:rsidR="00F47641" w:rsidRPr="005E4314" w:rsidRDefault="00F47641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314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5E4314">
        <w:rPr>
          <w:rFonts w:ascii="Times New Roman" w:hAnsi="Times New Roman" w:cs="Times New Roman"/>
          <w:i/>
          <w:sz w:val="30"/>
          <w:szCs w:val="30"/>
        </w:rPr>
        <w:t>(</w:t>
      </w:r>
      <w:hyperlink r:id="rId12" w:history="1">
        <w:r w:rsidRPr="005E4314">
          <w:rPr>
            <w:rStyle w:val="a8"/>
            <w:rFonts w:ascii="Times New Roman" w:hAnsi="Times New Roman" w:cs="Times New Roman"/>
            <w:i/>
            <w:sz w:val="30"/>
            <w:szCs w:val="30"/>
          </w:rPr>
          <w:t>http://e-padruchnik.adu.by</w:t>
        </w:r>
      </w:hyperlink>
      <w:r w:rsidRPr="005E4314">
        <w:rPr>
          <w:rFonts w:ascii="Times New Roman" w:hAnsi="Times New Roman" w:cs="Times New Roman"/>
          <w:i/>
          <w:sz w:val="30"/>
          <w:szCs w:val="30"/>
        </w:rPr>
        <w:t>).</w:t>
      </w:r>
    </w:p>
    <w:p w14:paraId="0A464EA8" w14:textId="56896BE8" w:rsidR="000D763A" w:rsidRPr="003F6D15" w:rsidRDefault="000D763A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F6D15">
        <w:rPr>
          <w:rFonts w:ascii="Times New Roman" w:eastAsia="Times New Roman" w:hAnsi="Times New Roman" w:cs="Times New Roman"/>
          <w:sz w:val="30"/>
          <w:szCs w:val="30"/>
        </w:rPr>
        <w:t>К 2023/2024 учебному году подготовлено учебное пособие: Столярова С.</w:t>
      </w:r>
      <w:r w:rsidR="00A13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И. Трудовое обучение. Обслуживающий труд</w:t>
      </w:r>
      <w:r w:rsidR="00A13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: учебное пособие для 7 класса учреждений общего среднего образования </w:t>
      </w:r>
      <w:r w:rsidR="006A291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 русским языком обучения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/ </w:t>
      </w:r>
      <w:bookmarkStart w:id="2" w:name="_GoBack"/>
      <w:bookmarkEnd w:id="2"/>
      <w:r w:rsidRPr="003F6D15">
        <w:rPr>
          <w:rFonts w:ascii="Times New Roman" w:eastAsia="Times New Roman" w:hAnsi="Times New Roman" w:cs="Times New Roman"/>
          <w:sz w:val="30"/>
          <w:szCs w:val="30"/>
        </w:rPr>
        <w:t>С.</w:t>
      </w:r>
      <w:r w:rsidR="00A13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И. Столярова, Н.</w:t>
      </w:r>
      <w:r w:rsidR="00A13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А. Юрченко. – </w:t>
      </w:r>
      <w:proofErr w:type="gramStart"/>
      <w:r w:rsidRPr="003F6D15">
        <w:rPr>
          <w:rFonts w:ascii="Times New Roman" w:eastAsia="Times New Roman" w:hAnsi="Times New Roman" w:cs="Times New Roman"/>
          <w:sz w:val="30"/>
          <w:szCs w:val="30"/>
        </w:rPr>
        <w:t>Минск</w:t>
      </w:r>
      <w:r w:rsidR="00A134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:</w:t>
      </w:r>
      <w:proofErr w:type="gramEnd"/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eastAsia="Times New Roman" w:hAnsi="Times New Roman" w:cs="Times New Roman"/>
          <w:sz w:val="30"/>
          <w:szCs w:val="30"/>
          <w:lang w:val="be-BY"/>
        </w:rPr>
        <w:t>Адукацыя і выхаванне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, 2023.</w:t>
      </w:r>
    </w:p>
    <w:p w14:paraId="61FFA215" w14:textId="7EF2127F" w:rsidR="00CE084D" w:rsidRPr="003317AF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yellow"/>
        </w:rPr>
      </w:pPr>
      <w:r w:rsidRPr="003F6D15">
        <w:rPr>
          <w:rFonts w:ascii="Times New Roman" w:eastAsia="Times New Roman" w:hAnsi="Times New Roman" w:cs="Times New Roman"/>
          <w:sz w:val="30"/>
          <w:szCs w:val="30"/>
        </w:rPr>
        <w:t>Рекомендации по работе с учебными пособиями размещены на</w:t>
      </w:r>
      <w:r w:rsidR="000F5CE5" w:rsidRPr="003F6D1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национальном образовательном портале:</w:t>
      </w:r>
      <w:r w:rsidR="00DB7F8E" w:rsidRPr="003F6D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D5D80" w:rsidRPr="005E4314">
        <w:rPr>
          <w:rStyle w:val="a8"/>
          <w:rFonts w:ascii="Times New Roman" w:hAnsi="Times New Roman" w:cs="Times New Roman"/>
          <w:i/>
          <w:sz w:val="30"/>
          <w:szCs w:val="30"/>
        </w:rPr>
        <w:t>https://adu.by/</w:t>
      </w:r>
      <w:r w:rsidR="00DD5D80" w:rsidRPr="00DD5D80">
        <w:rPr>
          <w:rStyle w:val="a8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13" w:history="1"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DD5D80" w:rsidRPr="00205A61">
          <w:rPr>
            <w:rStyle w:val="a8"/>
            <w:rFonts w:ascii="Times New Roman" w:hAnsi="Times New Roman"/>
            <w:i/>
            <w:sz w:val="30"/>
            <w:szCs w:val="30"/>
          </w:rPr>
          <w:t>Трудовое обучение</w:t>
        </w:r>
      </w:hyperlink>
      <w:r w:rsidR="000F5CE5" w:rsidRPr="00DD5D80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56131B7" w14:textId="77777777" w:rsidR="00383439" w:rsidRPr="003F6D15" w:rsidRDefault="00A57A65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hAnsi="Times New Roman" w:cs="Times New Roman"/>
          <w:sz w:val="30"/>
          <w:szCs w:val="30"/>
        </w:rPr>
        <w:t>К 2023/2024 учебному году подготовлено новое издание для учителей</w:t>
      </w:r>
      <w:r w:rsidR="00383439" w:rsidRPr="003F6D15">
        <w:rPr>
          <w:rFonts w:ascii="Times New Roman" w:hAnsi="Times New Roman" w:cs="Times New Roman"/>
          <w:sz w:val="30"/>
          <w:szCs w:val="30"/>
        </w:rPr>
        <w:t>:</w:t>
      </w:r>
    </w:p>
    <w:p w14:paraId="5762DD84" w14:textId="6BB743D4" w:rsidR="00A57A65" w:rsidRPr="003F6D15" w:rsidRDefault="00A57A65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hAnsi="Times New Roman" w:cs="Times New Roman"/>
          <w:sz w:val="30"/>
          <w:szCs w:val="30"/>
        </w:rPr>
        <w:t>Чернова Е.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 xml:space="preserve">Н. Преподавание трудового обучения в школе. Технический </w:t>
      </w:r>
      <w:proofErr w:type="gramStart"/>
      <w:r w:rsidRPr="003F6D15">
        <w:rPr>
          <w:rFonts w:ascii="Times New Roman" w:hAnsi="Times New Roman" w:cs="Times New Roman"/>
          <w:sz w:val="30"/>
          <w:szCs w:val="30"/>
        </w:rPr>
        <w:t>труд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3F6D15">
        <w:rPr>
          <w:rFonts w:ascii="Times New Roman" w:hAnsi="Times New Roman" w:cs="Times New Roman"/>
          <w:sz w:val="30"/>
          <w:szCs w:val="30"/>
        </w:rPr>
        <w:t xml:space="preserve"> теория и практика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 xml:space="preserve">: </w:t>
      </w:r>
      <w:r w:rsidR="00383439" w:rsidRPr="003F6D15">
        <w:rPr>
          <w:rFonts w:ascii="Times New Roman" w:hAnsi="Times New Roman" w:cs="Times New Roman"/>
          <w:sz w:val="30"/>
          <w:szCs w:val="30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3F6D15">
        <w:rPr>
          <w:rFonts w:ascii="Times New Roman" w:hAnsi="Times New Roman" w:cs="Times New Roman"/>
          <w:sz w:val="30"/>
          <w:szCs w:val="30"/>
        </w:rPr>
        <w:t>/ Е.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Н. Чернова, М.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В. Ильин, Д.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В.</w:t>
      </w:r>
      <w:r w:rsidR="00383439" w:rsidRPr="003F6D15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3F6D15">
        <w:rPr>
          <w:rFonts w:ascii="Times New Roman" w:hAnsi="Times New Roman" w:cs="Times New Roman"/>
          <w:sz w:val="30"/>
          <w:szCs w:val="30"/>
        </w:rPr>
        <w:t>Цареня</w:t>
      </w:r>
      <w:proofErr w:type="spellEnd"/>
      <w:r w:rsidRPr="003F6D15">
        <w:rPr>
          <w:rFonts w:ascii="Times New Roman" w:hAnsi="Times New Roman" w:cs="Times New Roman"/>
          <w:sz w:val="30"/>
          <w:szCs w:val="30"/>
        </w:rPr>
        <w:t xml:space="preserve">. – </w:t>
      </w:r>
      <w:proofErr w:type="gramStart"/>
      <w:r w:rsidRPr="003F6D15">
        <w:rPr>
          <w:rFonts w:ascii="Times New Roman" w:hAnsi="Times New Roman" w:cs="Times New Roman"/>
          <w:sz w:val="30"/>
          <w:szCs w:val="30"/>
        </w:rPr>
        <w:t>Минск</w:t>
      </w:r>
      <w:r w:rsidR="00A134A8">
        <w:rPr>
          <w:rFonts w:ascii="Times New Roman" w:hAnsi="Times New Roman" w:cs="Times New Roman"/>
          <w:sz w:val="30"/>
          <w:szCs w:val="30"/>
        </w:rPr>
        <w:t xml:space="preserve"> </w:t>
      </w:r>
      <w:r w:rsidRPr="003F6D15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3F6D15">
        <w:rPr>
          <w:rFonts w:ascii="Times New Roman" w:hAnsi="Times New Roman" w:cs="Times New Roman"/>
          <w:sz w:val="30"/>
          <w:szCs w:val="30"/>
        </w:rPr>
        <w:t xml:space="preserve"> Наро</w:t>
      </w:r>
      <w:r w:rsidR="00383439" w:rsidRPr="003F6D15">
        <w:rPr>
          <w:rFonts w:ascii="Times New Roman" w:hAnsi="Times New Roman" w:cs="Times New Roman"/>
          <w:sz w:val="30"/>
          <w:szCs w:val="30"/>
        </w:rPr>
        <w:t>д</w:t>
      </w:r>
      <w:r w:rsidRPr="003F6D15">
        <w:rPr>
          <w:rFonts w:ascii="Times New Roman" w:hAnsi="Times New Roman" w:cs="Times New Roman"/>
          <w:sz w:val="30"/>
          <w:szCs w:val="30"/>
        </w:rPr>
        <w:t xml:space="preserve">ная </w:t>
      </w:r>
      <w:proofErr w:type="spellStart"/>
      <w:r w:rsidRPr="003F6D15">
        <w:rPr>
          <w:rFonts w:ascii="Times New Roman" w:hAnsi="Times New Roman" w:cs="Times New Roman"/>
          <w:sz w:val="30"/>
          <w:szCs w:val="30"/>
        </w:rPr>
        <w:t>асвета</w:t>
      </w:r>
      <w:proofErr w:type="spellEnd"/>
      <w:r w:rsidRPr="003F6D15">
        <w:rPr>
          <w:rFonts w:ascii="Times New Roman" w:hAnsi="Times New Roman" w:cs="Times New Roman"/>
          <w:sz w:val="30"/>
          <w:szCs w:val="30"/>
        </w:rPr>
        <w:t>, 2023.</w:t>
      </w:r>
    </w:p>
    <w:p w14:paraId="5F4006E7" w14:textId="06BA3734" w:rsidR="00CE084D" w:rsidRPr="003F6D15" w:rsidRDefault="00414F96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F6D15">
        <w:rPr>
          <w:rFonts w:ascii="Times New Roman" w:eastAsia="Times New Roman" w:hAnsi="Times New Roman" w:cs="Times New Roman"/>
          <w:sz w:val="30"/>
          <w:szCs w:val="30"/>
        </w:rPr>
        <w:t>Полная и</w:t>
      </w:r>
      <w:r w:rsidR="00CE084D" w:rsidRPr="003F6D15">
        <w:rPr>
          <w:rFonts w:ascii="Times New Roman" w:eastAsia="Times New Roman" w:hAnsi="Times New Roman" w:cs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«Трудовое обучение» в</w:t>
      </w:r>
      <w:r w:rsidR="000F5CE5" w:rsidRPr="003F6D15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E084D" w:rsidRPr="003F6D15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0D763A" w:rsidRPr="003F6D15">
        <w:rPr>
          <w:rFonts w:ascii="Times New Roman" w:eastAsia="Times New Roman" w:hAnsi="Times New Roman" w:cs="Times New Roman"/>
          <w:sz w:val="30"/>
          <w:szCs w:val="30"/>
        </w:rPr>
        <w:t>3</w:t>
      </w:r>
      <w:r w:rsidR="00CE084D" w:rsidRPr="003F6D15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0D763A" w:rsidRPr="003F6D15">
        <w:rPr>
          <w:rFonts w:ascii="Times New Roman" w:eastAsia="Times New Roman" w:hAnsi="Times New Roman" w:cs="Times New Roman"/>
          <w:sz w:val="30"/>
          <w:szCs w:val="30"/>
        </w:rPr>
        <w:t>4</w:t>
      </w:r>
      <w:r w:rsidR="00CE084D" w:rsidRPr="003F6D15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 размещена на национальном образовательном портале:</w:t>
      </w:r>
      <w:r w:rsidR="00DB7F8E" w:rsidRPr="003F6D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D5D80" w:rsidRPr="005E4314">
        <w:rPr>
          <w:rStyle w:val="a8"/>
          <w:rFonts w:ascii="Times New Roman" w:hAnsi="Times New Roman" w:cs="Times New Roman"/>
          <w:i/>
          <w:sz w:val="30"/>
          <w:szCs w:val="30"/>
        </w:rPr>
        <w:t>https://adu.by/</w:t>
      </w:r>
      <w:r w:rsidR="00DD5D80" w:rsidRPr="00DD5D80">
        <w:rPr>
          <w:rStyle w:val="a8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14" w:history="1"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Главная / Образовательный процесс. 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lastRenderedPageBreak/>
          <w:t>2023/2024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</w:t>
        </w:r>
        <w:r w:rsidR="00DD5D80" w:rsidRPr="00205A61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V–XI классы / </w:t>
        </w:r>
        <w:r w:rsidR="00DD5D80" w:rsidRPr="00205A61">
          <w:rPr>
            <w:rStyle w:val="a8"/>
            <w:rFonts w:ascii="Times New Roman" w:hAnsi="Times New Roman"/>
            <w:i/>
            <w:sz w:val="30"/>
            <w:szCs w:val="30"/>
          </w:rPr>
          <w:t>Трудовое обучение</w:t>
        </w:r>
      </w:hyperlink>
      <w:r w:rsidR="000F5CE5" w:rsidRPr="003F6D1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3655BFE8" w14:textId="77777777" w:rsidR="00CE084D" w:rsidRPr="003F6D1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12B00804" w14:textId="48083D35" w:rsidR="00CE084D" w:rsidRPr="003F6D15" w:rsidRDefault="00CE084D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6D15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учебный предмет «Трудовое обучение» может изучаться на повышенном уровне в VIII и IX классах в объеме не более двух дополнительных учебных часов в</w:t>
      </w:r>
      <w:r w:rsidR="009933FF" w:rsidRPr="003F6D15">
        <w:rPr>
          <w:rFonts w:ascii="Times New Roman" w:hAnsi="Times New Roman" w:cs="Times New Roman"/>
          <w:sz w:val="30"/>
          <w:szCs w:val="30"/>
        </w:rPr>
        <w:t> </w:t>
      </w:r>
      <w:r w:rsidRPr="003F6D15">
        <w:rPr>
          <w:rFonts w:ascii="Times New Roman" w:hAnsi="Times New Roman" w:cs="Times New Roman"/>
          <w:sz w:val="30"/>
          <w:szCs w:val="30"/>
        </w:rPr>
        <w:t xml:space="preserve">неделю. 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Рекомендации по организации изучения 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учебного предмета «Т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рудово</w:t>
      </w:r>
      <w:r w:rsidR="001E5547" w:rsidRPr="003F6D15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обучени</w:t>
      </w:r>
      <w:r w:rsidR="00306077" w:rsidRPr="003F6D15">
        <w:rPr>
          <w:rFonts w:ascii="Times New Roman" w:eastAsia="Times New Roman" w:hAnsi="Times New Roman" w:cs="Times New Roman"/>
          <w:sz w:val="30"/>
          <w:szCs w:val="30"/>
        </w:rPr>
        <w:t>е»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 xml:space="preserve"> на повышенном уровне размещены на</w:t>
      </w:r>
      <w:r w:rsidR="009933FF" w:rsidRPr="003F6D1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F6D15">
        <w:rPr>
          <w:rFonts w:ascii="Times New Roman" w:eastAsia="Times New Roman" w:hAnsi="Times New Roman" w:cs="Times New Roman"/>
          <w:sz w:val="30"/>
          <w:szCs w:val="30"/>
        </w:rPr>
        <w:t>национальном образовательном портале:</w:t>
      </w:r>
      <w:r w:rsidR="0023303C" w:rsidRPr="003F6D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3" w:name="_Hlk140671396"/>
      <w:r w:rsidR="00DD5D80" w:rsidRPr="005E4314">
        <w:rPr>
          <w:rStyle w:val="a8"/>
          <w:rFonts w:ascii="Times New Roman" w:hAnsi="Times New Roman" w:cs="Times New Roman"/>
          <w:i/>
          <w:sz w:val="30"/>
          <w:szCs w:val="30"/>
        </w:rPr>
        <w:t>https://adu.by/</w:t>
      </w:r>
      <w:r w:rsidR="00DD5D80" w:rsidRPr="00DD5D80">
        <w:rPr>
          <w:rStyle w:val="a8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15" w:history="1"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DD5D80" w:rsidRPr="00DD5D8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DD5D80" w:rsidRPr="00205A61">
          <w:rPr>
            <w:rStyle w:val="a8"/>
            <w:rFonts w:ascii="Times New Roman" w:hAnsi="Times New Roman"/>
            <w:i/>
            <w:sz w:val="30"/>
            <w:szCs w:val="30"/>
          </w:rPr>
          <w:t>Трудовое обучение</w:t>
        </w:r>
      </w:hyperlink>
      <w:r w:rsidR="009933FF" w:rsidRPr="003F6D15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bookmarkEnd w:id="3"/>
    </w:p>
    <w:p w14:paraId="11F1CE19" w14:textId="64DD2061" w:rsidR="00CE084D" w:rsidRPr="003F6D15" w:rsidRDefault="005E5A89" w:rsidP="009259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4</w:t>
      </w:r>
      <w:r w:rsidR="00CE084D" w:rsidRPr="003F6D1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3442C261" w14:textId="1A22A4E5" w:rsidR="003944D6" w:rsidRPr="008C1BE7" w:rsidRDefault="003944D6" w:rsidP="003944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1BE7">
        <w:rPr>
          <w:rFonts w:ascii="Times New Roman" w:eastAsia="Times New Roman" w:hAnsi="Times New Roman" w:cs="Times New Roman"/>
          <w:sz w:val="30"/>
          <w:szCs w:val="30"/>
        </w:rPr>
        <w:t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он составляет календарно-тематическое планирование, разрабатывает п</w:t>
      </w:r>
      <w:r w:rsidR="003A06EE" w:rsidRPr="008C1BE7">
        <w:rPr>
          <w:rFonts w:ascii="Times New Roman" w:eastAsia="Times New Roman" w:hAnsi="Times New Roman" w:cs="Times New Roman"/>
          <w:sz w:val="30"/>
          <w:szCs w:val="30"/>
        </w:rPr>
        <w:t xml:space="preserve">оурочное планирование </w:t>
      </w:r>
      <w:r w:rsidRPr="008C1BE7">
        <w:rPr>
          <w:rFonts w:ascii="Times New Roman" w:eastAsia="Times New Roman" w:hAnsi="Times New Roman" w:cs="Times New Roman"/>
          <w:sz w:val="30"/>
          <w:szCs w:val="30"/>
        </w:rPr>
        <w:t>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12300421" w14:textId="0027D25E" w:rsidR="003944D6" w:rsidRPr="008C1BE7" w:rsidRDefault="003944D6" w:rsidP="003944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C1BE7">
        <w:rPr>
          <w:rFonts w:ascii="Times New Roman" w:eastAsia="Times New Roman" w:hAnsi="Times New Roman" w:cs="Times New Roman"/>
          <w:sz w:val="30"/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702BB29F" w14:textId="3CFB1348" w:rsidR="001D4D56" w:rsidRPr="008C1BE7" w:rsidRDefault="001D4D56" w:rsidP="001D4D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1BE7">
        <w:rPr>
          <w:rFonts w:ascii="Times New Roman" w:hAnsi="Times New Roman" w:cs="Times New Roman"/>
          <w:b/>
          <w:sz w:val="30"/>
          <w:szCs w:val="30"/>
        </w:rPr>
        <w:t>Формирование функциональной грамотности учащихся средствами учебного предмета</w:t>
      </w:r>
    </w:p>
    <w:p w14:paraId="57707B91" w14:textId="234C1E6F" w:rsidR="001D4D56" w:rsidRPr="00544875" w:rsidRDefault="001D4D56" w:rsidP="00DE6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875">
        <w:rPr>
          <w:rFonts w:ascii="Times New Roman" w:hAnsi="Times New Roman" w:cs="Times New Roman"/>
          <w:sz w:val="30"/>
          <w:szCs w:val="30"/>
        </w:rPr>
        <w:t>В ноябре 2023 года планируется проведение нового для страны мониторингового исследования – национального исследования качества образования (далее – НИКО), в котором примут участие учащиеся Х</w:t>
      </w:r>
      <w:r w:rsidR="008C1BE7" w:rsidRPr="00544875">
        <w:rPr>
          <w:rFonts w:ascii="Times New Roman" w:hAnsi="Times New Roman" w:cs="Times New Roman"/>
          <w:sz w:val="30"/>
          <w:szCs w:val="30"/>
        </w:rPr>
        <w:t> </w:t>
      </w:r>
      <w:r w:rsidRPr="00544875">
        <w:rPr>
          <w:rFonts w:ascii="Times New Roman" w:hAnsi="Times New Roman" w:cs="Times New Roman"/>
          <w:sz w:val="30"/>
          <w:szCs w:val="30"/>
        </w:rPr>
        <w:t>класса.</w:t>
      </w:r>
    </w:p>
    <w:p w14:paraId="318B1A24" w14:textId="455D6E63" w:rsidR="00145B01" w:rsidRPr="00544875" w:rsidRDefault="00DE659D" w:rsidP="00145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544875">
        <w:rPr>
          <w:rFonts w:ascii="Times New Roman" w:hAnsi="Times New Roman" w:cs="Times New Roman"/>
          <w:sz w:val="30"/>
          <w:szCs w:val="30"/>
        </w:rPr>
        <w:t xml:space="preserve">Актуальную информацию о подготовке к исследованию можно найти на национальном образовательном портале: </w:t>
      </w:r>
      <w:bookmarkStart w:id="4" w:name="_Hlk133672469"/>
      <w:r w:rsidR="00DD5D80" w:rsidRPr="00DD5D80">
        <w:rPr>
          <w:rFonts w:ascii="Times New Roman" w:hAnsi="Times New Roman" w:cs="Times New Roman"/>
          <w:sz w:val="30"/>
          <w:lang w:val="be-BY" w:eastAsia="en-US"/>
        </w:rPr>
        <w:fldChar w:fldCharType="begin"/>
      </w:r>
      <w:r w:rsidR="00DD5D80" w:rsidRPr="00DD5D80">
        <w:rPr>
          <w:rFonts w:ascii="Times New Roman" w:hAnsi="Times New Roman" w:cs="Times New Roman"/>
          <w:sz w:val="30"/>
          <w:lang w:val="be-BY" w:eastAsia="en-US"/>
        </w:rPr>
        <w:instrText xml:space="preserve"> HYPERLINK "https://adu.by" </w:instrText>
      </w:r>
      <w:r w:rsidR="00DD5D80" w:rsidRPr="00DD5D80">
        <w:rPr>
          <w:rFonts w:ascii="Times New Roman" w:hAnsi="Times New Roman" w:cs="Times New Roman"/>
          <w:sz w:val="30"/>
          <w:lang w:val="be-BY" w:eastAsia="en-US"/>
        </w:rPr>
        <w:fldChar w:fldCharType="separate"/>
      </w:r>
      <w:r w:rsidR="00DD5D80" w:rsidRPr="00DD5D80">
        <w:rPr>
          <w:rFonts w:ascii="Times New Roman" w:eastAsia="Times New Roman" w:hAnsi="Times New Roman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DD5D80" w:rsidRPr="00DD5D80">
        <w:rPr>
          <w:rFonts w:ascii="Times New Roman" w:eastAsia="Times New Roman" w:hAnsi="Times New Roman" w:cs="Times New Roman"/>
          <w:i/>
          <w:color w:val="0563C1"/>
          <w:sz w:val="30"/>
          <w:szCs w:val="30"/>
          <w:u w:val="single"/>
          <w:lang w:val="be-BY"/>
        </w:rPr>
        <w:fldChar w:fldCharType="end"/>
      </w:r>
      <w:r w:rsidR="00DD5D80" w:rsidRPr="00DD5D80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/ </w:t>
      </w:r>
      <w:hyperlink r:id="rId16" w:history="1">
        <w:r w:rsidR="00DD5D80" w:rsidRPr="00205A61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</w:rPr>
          <w:t>Главная / Н</w:t>
        </w:r>
        <w:r w:rsidR="00DD5D80" w:rsidRPr="00205A61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be-BY"/>
          </w:rPr>
          <w:t>ациональное исследование качества образования (НИКО)</w:t>
        </w:r>
      </w:hyperlink>
      <w:r w:rsidR="00DD5D80">
        <w:rPr>
          <w:rFonts w:ascii="Times New Roman" w:hAnsi="Times New Roman" w:cs="Times New Roman"/>
          <w:sz w:val="30"/>
          <w:szCs w:val="30"/>
        </w:rPr>
        <w:t>.</w:t>
      </w:r>
    </w:p>
    <w:bookmarkEnd w:id="4"/>
    <w:p w14:paraId="311CC632" w14:textId="04EEE45D" w:rsidR="00F631E1" w:rsidRPr="00544875" w:rsidRDefault="00F631E1" w:rsidP="00145B0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875">
        <w:rPr>
          <w:rFonts w:ascii="Times New Roman" w:hAnsi="Times New Roman" w:cs="Times New Roman"/>
          <w:sz w:val="30"/>
          <w:szCs w:val="30"/>
        </w:rPr>
        <w:t>Тренировочные варианты диагностической работы будут размещены в начале 2023/2024 учебного года.</w:t>
      </w:r>
    </w:p>
    <w:p w14:paraId="47494355" w14:textId="022A820B" w:rsidR="001D4D56" w:rsidRPr="007A1615" w:rsidRDefault="001D4D56" w:rsidP="001D4D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615">
        <w:rPr>
          <w:rFonts w:ascii="Times New Roman" w:hAnsi="Times New Roman" w:cs="Times New Roman"/>
          <w:sz w:val="30"/>
          <w:szCs w:val="30"/>
        </w:rPr>
        <w:t xml:space="preserve">Формирование у учащихся функциональной грамотности средствами учебного предмета </w:t>
      </w:r>
      <w:r w:rsidR="00E42433">
        <w:rPr>
          <w:rFonts w:ascii="Times New Roman" w:hAnsi="Times New Roman" w:cs="Times New Roman"/>
          <w:sz w:val="30"/>
          <w:szCs w:val="30"/>
        </w:rPr>
        <w:t xml:space="preserve">«Трудовое обучение» </w:t>
      </w:r>
      <w:r w:rsidRPr="007A1615">
        <w:rPr>
          <w:rFonts w:ascii="Times New Roman" w:hAnsi="Times New Roman" w:cs="Times New Roman"/>
          <w:sz w:val="30"/>
          <w:szCs w:val="30"/>
        </w:rPr>
        <w:t xml:space="preserve">предполагает развитие способностей использовать </w:t>
      </w:r>
      <w:r w:rsidR="00DE659D" w:rsidRPr="007A1615">
        <w:rPr>
          <w:rFonts w:ascii="Times New Roman" w:hAnsi="Times New Roman" w:cs="Times New Roman"/>
          <w:sz w:val="30"/>
          <w:szCs w:val="30"/>
        </w:rPr>
        <w:t>усвоенные</w:t>
      </w:r>
      <w:r w:rsidRPr="007A1615">
        <w:rPr>
          <w:rFonts w:ascii="Times New Roman" w:hAnsi="Times New Roman" w:cs="Times New Roman"/>
          <w:sz w:val="30"/>
          <w:szCs w:val="30"/>
        </w:rPr>
        <w:t xml:space="preserve">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0580F066" w14:textId="5375B399" w:rsidR="00F631E1" w:rsidRPr="00F0599B" w:rsidRDefault="00B1267F" w:rsidP="00F631E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599B">
        <w:rPr>
          <w:rFonts w:ascii="Times New Roman" w:hAnsi="Times New Roman" w:cs="Times New Roman"/>
          <w:sz w:val="30"/>
          <w:szCs w:val="30"/>
        </w:rPr>
        <w:lastRenderedPageBreak/>
        <w:t>На уроках по учебному предмету «Трудовое обучение» необходимо уделить особое внимание формированию функциональной грамотности, которая предполагает развитие личности, способной:</w:t>
      </w:r>
    </w:p>
    <w:p w14:paraId="3AEBCD05" w14:textId="1454F48A" w:rsidR="00D12479" w:rsidRPr="00F0599B" w:rsidRDefault="00D12479" w:rsidP="00D12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599B">
        <w:rPr>
          <w:rFonts w:ascii="Times New Roman" w:hAnsi="Times New Roman" w:cs="Times New Roman"/>
          <w:sz w:val="30"/>
          <w:szCs w:val="30"/>
        </w:rPr>
        <w:t>приме</w:t>
      </w:r>
      <w:r w:rsidR="00B1267F" w:rsidRPr="00F0599B">
        <w:rPr>
          <w:rFonts w:ascii="Times New Roman" w:hAnsi="Times New Roman" w:cs="Times New Roman"/>
          <w:sz w:val="30"/>
          <w:szCs w:val="30"/>
        </w:rPr>
        <w:t>нять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предметны</w:t>
      </w:r>
      <w:r w:rsidR="00B1267F" w:rsidRPr="00F0599B">
        <w:rPr>
          <w:rFonts w:ascii="Times New Roman" w:hAnsi="Times New Roman" w:cs="Times New Roman"/>
          <w:sz w:val="30"/>
          <w:szCs w:val="30"/>
        </w:rPr>
        <w:t>е</w:t>
      </w:r>
      <w:r w:rsidRPr="00F0599B">
        <w:rPr>
          <w:rFonts w:ascii="Times New Roman" w:hAnsi="Times New Roman" w:cs="Times New Roman"/>
          <w:sz w:val="30"/>
          <w:szCs w:val="30"/>
        </w:rPr>
        <w:t xml:space="preserve"> знани</w:t>
      </w:r>
      <w:r w:rsidR="00B1267F" w:rsidRPr="00F0599B">
        <w:rPr>
          <w:rFonts w:ascii="Times New Roman" w:hAnsi="Times New Roman" w:cs="Times New Roman"/>
          <w:sz w:val="30"/>
          <w:szCs w:val="30"/>
        </w:rPr>
        <w:t>я</w:t>
      </w:r>
      <w:r w:rsidRPr="00F0599B">
        <w:rPr>
          <w:rFonts w:ascii="Times New Roman" w:hAnsi="Times New Roman" w:cs="Times New Roman"/>
          <w:sz w:val="30"/>
          <w:szCs w:val="30"/>
        </w:rPr>
        <w:t xml:space="preserve"> для решения прикладных технических и технологических задач; </w:t>
      </w:r>
    </w:p>
    <w:p w14:paraId="6F138E22" w14:textId="28236019" w:rsidR="001D4D56" w:rsidRPr="00F0599B" w:rsidRDefault="00D12479" w:rsidP="00D12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599B">
        <w:rPr>
          <w:rFonts w:ascii="Times New Roman" w:hAnsi="Times New Roman" w:cs="Times New Roman"/>
          <w:sz w:val="30"/>
          <w:szCs w:val="30"/>
        </w:rPr>
        <w:t>составл</w:t>
      </w:r>
      <w:r w:rsidR="00B1267F" w:rsidRPr="00F0599B">
        <w:rPr>
          <w:rFonts w:ascii="Times New Roman" w:hAnsi="Times New Roman" w:cs="Times New Roman"/>
          <w:sz w:val="30"/>
          <w:szCs w:val="30"/>
        </w:rPr>
        <w:t>ять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алгоритмы работы,</w:t>
      </w:r>
      <w:r w:rsidR="00B1267F" w:rsidRPr="00F0599B">
        <w:rPr>
          <w:rFonts w:ascii="Times New Roman" w:hAnsi="Times New Roman" w:cs="Times New Roman"/>
          <w:sz w:val="30"/>
          <w:szCs w:val="30"/>
        </w:rPr>
        <w:t xml:space="preserve"> технологические карты</w:t>
      </w:r>
      <w:r w:rsidR="003A774C" w:rsidRPr="00F0599B">
        <w:rPr>
          <w:rFonts w:ascii="Times New Roman" w:hAnsi="Times New Roman" w:cs="Times New Roman"/>
          <w:sz w:val="30"/>
          <w:szCs w:val="30"/>
        </w:rPr>
        <w:t>;</w:t>
      </w:r>
    </w:p>
    <w:p w14:paraId="7060371E" w14:textId="4805D1A1" w:rsidR="00D12479" w:rsidRPr="00F0599B" w:rsidRDefault="00D12479" w:rsidP="00D12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599B">
        <w:rPr>
          <w:rFonts w:ascii="Times New Roman" w:hAnsi="Times New Roman" w:cs="Times New Roman"/>
          <w:sz w:val="30"/>
          <w:szCs w:val="30"/>
        </w:rPr>
        <w:t>планирова</w:t>
      </w:r>
      <w:r w:rsidR="00B1267F" w:rsidRPr="00F0599B">
        <w:rPr>
          <w:rFonts w:ascii="Times New Roman" w:hAnsi="Times New Roman" w:cs="Times New Roman"/>
          <w:sz w:val="30"/>
          <w:szCs w:val="30"/>
        </w:rPr>
        <w:t>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B1267F" w:rsidRPr="00F0599B">
        <w:rPr>
          <w:rFonts w:ascii="Times New Roman" w:hAnsi="Times New Roman" w:cs="Times New Roman"/>
          <w:sz w:val="30"/>
          <w:szCs w:val="30"/>
        </w:rPr>
        <w:t>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по преобразованию материалов и информации, прогнозирова</w:t>
      </w:r>
      <w:r w:rsidR="00B1267F" w:rsidRPr="00F0599B">
        <w:rPr>
          <w:rFonts w:ascii="Times New Roman" w:hAnsi="Times New Roman" w:cs="Times New Roman"/>
          <w:sz w:val="30"/>
          <w:szCs w:val="30"/>
        </w:rPr>
        <w:t>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ее результат</w:t>
      </w:r>
      <w:r w:rsidR="00B1267F" w:rsidRPr="00F0599B">
        <w:rPr>
          <w:rFonts w:ascii="Times New Roman" w:hAnsi="Times New Roman" w:cs="Times New Roman"/>
          <w:sz w:val="30"/>
          <w:szCs w:val="30"/>
        </w:rPr>
        <w:t>ы</w:t>
      </w:r>
      <w:r w:rsidRPr="00F0599B">
        <w:rPr>
          <w:rFonts w:ascii="Times New Roman" w:hAnsi="Times New Roman" w:cs="Times New Roman"/>
          <w:sz w:val="30"/>
          <w:szCs w:val="30"/>
        </w:rPr>
        <w:t>, прин</w:t>
      </w:r>
      <w:r w:rsidR="00B1267F" w:rsidRPr="00F0599B">
        <w:rPr>
          <w:rFonts w:ascii="Times New Roman" w:hAnsi="Times New Roman" w:cs="Times New Roman"/>
          <w:sz w:val="30"/>
          <w:szCs w:val="30"/>
        </w:rPr>
        <w:t>имать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обоснованны</w:t>
      </w:r>
      <w:r w:rsidR="00B1267F" w:rsidRPr="00F0599B">
        <w:rPr>
          <w:rFonts w:ascii="Times New Roman" w:hAnsi="Times New Roman" w:cs="Times New Roman"/>
          <w:sz w:val="30"/>
          <w:szCs w:val="30"/>
        </w:rPr>
        <w:t>е</w:t>
      </w:r>
      <w:r w:rsidRPr="00F0599B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1267F" w:rsidRPr="00F0599B">
        <w:rPr>
          <w:rFonts w:ascii="Times New Roman" w:hAnsi="Times New Roman" w:cs="Times New Roman"/>
          <w:sz w:val="30"/>
          <w:szCs w:val="30"/>
        </w:rPr>
        <w:t>я</w:t>
      </w:r>
      <w:r w:rsidRPr="00F0599B">
        <w:rPr>
          <w:rFonts w:ascii="Times New Roman" w:hAnsi="Times New Roman" w:cs="Times New Roman"/>
          <w:sz w:val="30"/>
          <w:szCs w:val="30"/>
        </w:rPr>
        <w:t xml:space="preserve"> и реализ</w:t>
      </w:r>
      <w:r w:rsidR="00B1267F" w:rsidRPr="00F0599B">
        <w:rPr>
          <w:rFonts w:ascii="Times New Roman" w:hAnsi="Times New Roman" w:cs="Times New Roman"/>
          <w:sz w:val="30"/>
          <w:szCs w:val="30"/>
        </w:rPr>
        <w:t>овывать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их на практике с применением необходимых технологий преобразования материалов;</w:t>
      </w:r>
    </w:p>
    <w:p w14:paraId="00FB9E9B" w14:textId="7C5EFC1E" w:rsidR="00A17288" w:rsidRPr="00F0599B" w:rsidRDefault="00D12479" w:rsidP="00B1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599B">
        <w:rPr>
          <w:rFonts w:ascii="Times New Roman" w:hAnsi="Times New Roman" w:cs="Times New Roman"/>
          <w:sz w:val="30"/>
          <w:szCs w:val="30"/>
        </w:rPr>
        <w:t>анализ</w:t>
      </w:r>
      <w:r w:rsidR="00B1267F" w:rsidRPr="00F0599B">
        <w:rPr>
          <w:rFonts w:ascii="Times New Roman" w:hAnsi="Times New Roman" w:cs="Times New Roman"/>
          <w:sz w:val="30"/>
          <w:szCs w:val="30"/>
        </w:rPr>
        <w:t>ировать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и оцен</w:t>
      </w:r>
      <w:r w:rsidR="00B1267F" w:rsidRPr="00F0599B">
        <w:rPr>
          <w:rFonts w:ascii="Times New Roman" w:hAnsi="Times New Roman" w:cs="Times New Roman"/>
          <w:sz w:val="30"/>
          <w:szCs w:val="30"/>
        </w:rPr>
        <w:t>ивать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поставленн</w:t>
      </w:r>
      <w:r w:rsidR="00B1267F" w:rsidRPr="00F0599B">
        <w:rPr>
          <w:rFonts w:ascii="Times New Roman" w:hAnsi="Times New Roman" w:cs="Times New Roman"/>
          <w:sz w:val="30"/>
          <w:szCs w:val="30"/>
        </w:rPr>
        <w:t>ую</w:t>
      </w:r>
      <w:r w:rsidRPr="00F0599B">
        <w:rPr>
          <w:rFonts w:ascii="Times New Roman" w:hAnsi="Times New Roman" w:cs="Times New Roman"/>
          <w:sz w:val="30"/>
          <w:szCs w:val="30"/>
        </w:rPr>
        <w:t xml:space="preserve"> технологическ</w:t>
      </w:r>
      <w:r w:rsidR="00B1267F" w:rsidRPr="00F0599B">
        <w:rPr>
          <w:rFonts w:ascii="Times New Roman" w:hAnsi="Times New Roman" w:cs="Times New Roman"/>
          <w:sz w:val="30"/>
          <w:szCs w:val="30"/>
        </w:rPr>
        <w:t>ую</w:t>
      </w:r>
      <w:r w:rsidRPr="00F0599B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B1267F" w:rsidRPr="00F0599B">
        <w:rPr>
          <w:rFonts w:ascii="Times New Roman" w:hAnsi="Times New Roman" w:cs="Times New Roman"/>
          <w:sz w:val="30"/>
          <w:szCs w:val="30"/>
        </w:rPr>
        <w:t>у</w:t>
      </w:r>
      <w:r w:rsidRPr="00F0599B">
        <w:rPr>
          <w:rFonts w:ascii="Times New Roman" w:hAnsi="Times New Roman" w:cs="Times New Roman"/>
          <w:sz w:val="30"/>
          <w:szCs w:val="30"/>
        </w:rPr>
        <w:t>, выстраива</w:t>
      </w:r>
      <w:r w:rsidR="00B1267F" w:rsidRPr="00F0599B">
        <w:rPr>
          <w:rFonts w:ascii="Times New Roman" w:hAnsi="Times New Roman" w:cs="Times New Roman"/>
          <w:sz w:val="30"/>
          <w:szCs w:val="30"/>
        </w:rPr>
        <w:t>ть</w:t>
      </w:r>
      <w:r w:rsidRPr="00F0599B">
        <w:rPr>
          <w:rFonts w:ascii="Times New Roman" w:hAnsi="Times New Roman" w:cs="Times New Roman"/>
          <w:sz w:val="30"/>
          <w:szCs w:val="30"/>
        </w:rPr>
        <w:t xml:space="preserve"> причинно-следственны</w:t>
      </w:r>
      <w:r w:rsidR="00B1267F" w:rsidRPr="00F0599B">
        <w:rPr>
          <w:rFonts w:ascii="Times New Roman" w:hAnsi="Times New Roman" w:cs="Times New Roman"/>
          <w:sz w:val="30"/>
          <w:szCs w:val="30"/>
        </w:rPr>
        <w:t>е</w:t>
      </w:r>
      <w:r w:rsidRPr="00F0599B">
        <w:rPr>
          <w:rFonts w:ascii="Times New Roman" w:hAnsi="Times New Roman" w:cs="Times New Roman"/>
          <w:sz w:val="30"/>
          <w:szCs w:val="30"/>
        </w:rPr>
        <w:t xml:space="preserve"> связ</w:t>
      </w:r>
      <w:r w:rsidR="00B1267F" w:rsidRPr="00F0599B">
        <w:rPr>
          <w:rFonts w:ascii="Times New Roman" w:hAnsi="Times New Roman" w:cs="Times New Roman"/>
          <w:sz w:val="30"/>
          <w:szCs w:val="30"/>
        </w:rPr>
        <w:t>и</w:t>
      </w:r>
      <w:r w:rsidRPr="00F0599B">
        <w:rPr>
          <w:rFonts w:ascii="Times New Roman" w:hAnsi="Times New Roman" w:cs="Times New Roman"/>
          <w:sz w:val="30"/>
          <w:szCs w:val="30"/>
        </w:rPr>
        <w:t xml:space="preserve"> при решении технологических задач</w:t>
      </w:r>
      <w:r w:rsidR="001D4D56" w:rsidRPr="00F0599B">
        <w:rPr>
          <w:rFonts w:ascii="Times New Roman" w:hAnsi="Times New Roman" w:cs="Times New Roman"/>
          <w:sz w:val="30"/>
          <w:szCs w:val="30"/>
        </w:rPr>
        <w:t>.</w:t>
      </w:r>
    </w:p>
    <w:p w14:paraId="2A626548" w14:textId="349B3BBC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031A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BD4487C" w14:textId="07841153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 xml:space="preserve">В 2023/2024 учебном году </w:t>
      </w:r>
      <w:r w:rsidR="00BD5B41" w:rsidRPr="00AD031A">
        <w:rPr>
          <w:rFonts w:ascii="Times New Roman" w:hAnsi="Times New Roman" w:cs="Times New Roman"/>
          <w:sz w:val="30"/>
          <w:szCs w:val="30"/>
        </w:rPr>
        <w:t xml:space="preserve">актуальными остаются </w:t>
      </w:r>
      <w:r w:rsidRPr="00AD031A">
        <w:rPr>
          <w:rFonts w:ascii="Times New Roman" w:hAnsi="Times New Roman" w:cs="Times New Roman"/>
          <w:sz w:val="30"/>
          <w:szCs w:val="30"/>
        </w:rPr>
        <w:t>реализаци</w:t>
      </w:r>
      <w:r w:rsidR="00BD5B41" w:rsidRPr="00AD031A">
        <w:rPr>
          <w:rFonts w:ascii="Times New Roman" w:hAnsi="Times New Roman" w:cs="Times New Roman"/>
          <w:sz w:val="30"/>
          <w:szCs w:val="30"/>
        </w:rPr>
        <w:t>я</w:t>
      </w:r>
      <w:r w:rsidRPr="00AD031A">
        <w:rPr>
          <w:rFonts w:ascii="Times New Roman" w:hAnsi="Times New Roman" w:cs="Times New Roman"/>
          <w:sz w:val="30"/>
          <w:szCs w:val="30"/>
        </w:rPr>
        <w:t xml:space="preserve"> в образовательном процессе воспитательного потенциала учебного предмета </w:t>
      </w:r>
      <w:r w:rsidR="00BD5B41" w:rsidRPr="00AD031A">
        <w:rPr>
          <w:rFonts w:ascii="Times New Roman" w:hAnsi="Times New Roman" w:cs="Times New Roman"/>
          <w:sz w:val="30"/>
          <w:szCs w:val="30"/>
        </w:rPr>
        <w:t xml:space="preserve">«Трудовое обучение», </w:t>
      </w:r>
      <w:r w:rsidRPr="00AD031A">
        <w:rPr>
          <w:rFonts w:ascii="Times New Roman" w:hAnsi="Times New Roman" w:cs="Times New Roman"/>
          <w:sz w:val="30"/>
          <w:szCs w:val="30"/>
        </w:rPr>
        <w:t>формировани</w:t>
      </w:r>
      <w:r w:rsidR="00BD5B41" w:rsidRPr="00AD031A">
        <w:rPr>
          <w:rFonts w:ascii="Times New Roman" w:hAnsi="Times New Roman" w:cs="Times New Roman"/>
          <w:sz w:val="30"/>
          <w:szCs w:val="30"/>
        </w:rPr>
        <w:t>е</w:t>
      </w:r>
      <w:r w:rsidRPr="00AD031A">
        <w:rPr>
          <w:rFonts w:ascii="Times New Roman" w:hAnsi="Times New Roman" w:cs="Times New Roman"/>
          <w:sz w:val="30"/>
          <w:szCs w:val="30"/>
        </w:rPr>
        <w:t xml:space="preserve"> у учащихся чувства патриотизма, гражданственности, уважения к</w:t>
      </w:r>
      <w:r w:rsidR="00BD5B41" w:rsidRPr="00AD03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созидательному труду как главному условию развития белорусского государства.</w:t>
      </w:r>
      <w:r w:rsidRPr="00AD031A">
        <w:rPr>
          <w:rFonts w:ascii="Times New Roman" w:hAnsi="Times New Roman" w:cs="Times New Roman"/>
          <w:sz w:val="30"/>
          <w:szCs w:val="30"/>
        </w:rPr>
        <w:t xml:space="preserve"> Решение этой задачи напрямую связано с достижением учащимися личностных образовательных результатов, к которым относятся:</w:t>
      </w:r>
    </w:p>
    <w:p w14:paraId="39ED81E8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 xml:space="preserve">формирование системы ценностных ориентаций личности, конструкторско-технологических и творческих способностей, технического и художественного мышления, коммуникативных и организаторских умений в процессе выполнения различных видов трудовой деятельности; </w:t>
      </w:r>
    </w:p>
    <w:p w14:paraId="679D7859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воспитание трудолюбия, культуры труда, инициативности и самостоятельности, эстетического вкуса, культуры поведения и общения, приобщение к национальным культурным ценностям и традициям.</w:t>
      </w:r>
    </w:p>
    <w:p w14:paraId="1F1ECAB9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При постановке воспитательных задач урока следует ориентироваться на указанные личностные образовательные результаты.</w:t>
      </w:r>
    </w:p>
    <w:p w14:paraId="7B53CD41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В содержании учебного предмета «Трудовое обучение» в наибольшей мере на достижение личностных образовательных результатов ориентированы темы, предусматривающие изучение и приготовление блюд белорусской кухни, изучение ассортимента тканей белорусского производства, пород древесины, произрастающих на территории Беларуси и имеющих большое значение для лесной промышленности страны.</w:t>
      </w:r>
    </w:p>
    <w:p w14:paraId="58F643B4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</w:t>
      </w:r>
      <w:r w:rsidRPr="00AD031A">
        <w:rPr>
          <w:rFonts w:ascii="Times New Roman" w:hAnsi="Times New Roman" w:cs="Times New Roman"/>
          <w:sz w:val="30"/>
          <w:szCs w:val="30"/>
        </w:rPr>
        <w:lastRenderedPageBreak/>
        <w:t>чувство гордости за белорусский народ; способствуют формированию гражданственности, национального самосознания, нравственной, экологической культуры, культуры безопасности жизнедеятельности, ценностного отношения к своему здоровью.</w:t>
      </w:r>
    </w:p>
    <w:p w14:paraId="7A902B6D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Для реализации воспитательного потенциала учебного предмета «Трудовое обучение» рекомендуется:</w:t>
      </w:r>
    </w:p>
    <w:p w14:paraId="07DEE90A" w14:textId="078A585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включать в содержание учебных занятий информацию об</w:t>
      </w:r>
      <w:r w:rsidR="002276CC">
        <w:rPr>
          <w:rFonts w:ascii="Times New Roman" w:hAnsi="Times New Roman" w:cs="Times New Roman"/>
          <w:sz w:val="30"/>
          <w:szCs w:val="30"/>
        </w:rPr>
        <w:t xml:space="preserve"> (о)</w:t>
      </w:r>
      <w:r w:rsidRPr="00AD031A">
        <w:rPr>
          <w:rFonts w:ascii="Times New Roman" w:hAnsi="Times New Roman" w:cs="Times New Roman"/>
          <w:sz w:val="30"/>
          <w:szCs w:val="30"/>
        </w:rPr>
        <w:t xml:space="preserve"> истории возникновения и развития орудий труда, конструкционных материалов; современных и перспективных технологиях преобразования материалов; белорусских металлургических предприятиях, предприятиях легкой и химической промышленности, машиностроении; использовании национальных видов декоративно-прикладного творчества в отделке современных швейных изделий, предметов интерьера и др.;</w:t>
      </w:r>
    </w:p>
    <w:p w14:paraId="0D9EE29A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обеспечивать учащимся возможность самим выбирать тип, вид и форму материалов, с которыми они работают;</w:t>
      </w:r>
    </w:p>
    <w:p w14:paraId="2367E9BD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осуществлять выбор вида декоративно-прикладного творчества в рамках реализации вариативного компонента учебной программы с учетом традиций и культурного наследия региона, в котором проживают учащиеся;</w:t>
      </w:r>
    </w:p>
    <w:p w14:paraId="647ECF8D" w14:textId="77777777" w:rsidR="001D4D56" w:rsidRPr="00AD031A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031A">
        <w:rPr>
          <w:rFonts w:ascii="Times New Roman" w:hAnsi="Times New Roman" w:cs="Times New Roman"/>
          <w:sz w:val="30"/>
          <w:szCs w:val="30"/>
        </w:rPr>
        <w:t>знакомить учащихся с профессиями, востребованными на производстве и в сфере обслуживания региона, в котором они проживают;</w:t>
      </w:r>
    </w:p>
    <w:p w14:paraId="6FED3088" w14:textId="77777777" w:rsidR="001D4D56" w:rsidRPr="00A92B22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2B22">
        <w:rPr>
          <w:rFonts w:ascii="Times New Roman" w:hAnsi="Times New Roman" w:cs="Times New Roman"/>
          <w:sz w:val="30"/>
          <w:szCs w:val="30"/>
        </w:rPr>
        <w:t>включать учащихся в активную практическую деятельность, имитирующую реальные бытовые, трудовые, производственные процессы.</w:t>
      </w:r>
    </w:p>
    <w:p w14:paraId="796BC937" w14:textId="661BAE36" w:rsidR="001D4D56" w:rsidRPr="00A92B22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2B22">
        <w:rPr>
          <w:rFonts w:ascii="Times New Roman" w:hAnsi="Times New Roman" w:cs="Times New Roman"/>
          <w:sz w:val="30"/>
          <w:szCs w:val="30"/>
        </w:rPr>
        <w:t xml:space="preserve">С целью воспитания у учащихся культуры труда необходимо обращать особое внимание на соблюдение правил организации </w:t>
      </w:r>
      <w:r w:rsidR="00451548" w:rsidRPr="00A92B22">
        <w:rPr>
          <w:rFonts w:ascii="Times New Roman" w:hAnsi="Times New Roman" w:cs="Times New Roman"/>
          <w:sz w:val="30"/>
          <w:szCs w:val="30"/>
        </w:rPr>
        <w:t>учебного</w:t>
      </w:r>
      <w:r w:rsidRPr="00A92B22">
        <w:rPr>
          <w:rFonts w:ascii="Times New Roman" w:hAnsi="Times New Roman" w:cs="Times New Roman"/>
          <w:sz w:val="30"/>
          <w:szCs w:val="30"/>
        </w:rPr>
        <w:t xml:space="preserve"> места, правильное и безопасное пользование инструментами и оборудованием, экономное расходование материалов.</w:t>
      </w:r>
    </w:p>
    <w:p w14:paraId="37132DE7" w14:textId="570AD831" w:rsidR="001D4D56" w:rsidRPr="00A92B22" w:rsidRDefault="001D4D56" w:rsidP="001D4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2B22">
        <w:rPr>
          <w:rFonts w:ascii="Times New Roman" w:hAnsi="Times New Roman" w:cs="Times New Roman"/>
          <w:sz w:val="30"/>
          <w:szCs w:val="30"/>
        </w:rPr>
        <w:t xml:space="preserve">С целью реализации воспитательного потенциала учебного предмета рекомендуется использовать активные методы и формы обучения: создание проблемных ситуаций, деловая игра, мозговой штурм, экскурсии на предприятия и в музеи народного творчества, метод проектов и иные. </w:t>
      </w:r>
    </w:p>
    <w:p w14:paraId="2278F280" w14:textId="56A118D1" w:rsidR="007C31C9" w:rsidRPr="00210E51" w:rsidRDefault="007C31C9" w:rsidP="007C31C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10E51">
        <w:rPr>
          <w:rFonts w:ascii="Times New Roman" w:hAnsi="Times New Roman"/>
          <w:sz w:val="30"/>
          <w:szCs w:val="30"/>
        </w:rPr>
        <w:t xml:space="preserve">Перечень экскурсионных объектов и туристических маршрутов, рекомендуемых для посещения обучающимися, размещен </w:t>
      </w:r>
      <w:r w:rsidR="00257041">
        <w:rPr>
          <w:rFonts w:ascii="Times New Roman" w:hAnsi="Times New Roman"/>
          <w:sz w:val="30"/>
          <w:szCs w:val="30"/>
        </w:rPr>
        <w:t xml:space="preserve">в разделе </w:t>
      </w:r>
      <w:r w:rsidRPr="00210E51">
        <w:rPr>
          <w:rFonts w:ascii="Times New Roman" w:hAnsi="Times New Roman"/>
          <w:sz w:val="30"/>
          <w:szCs w:val="30"/>
        </w:rPr>
        <w:t>национально</w:t>
      </w:r>
      <w:r w:rsidR="00257041">
        <w:rPr>
          <w:rFonts w:ascii="Times New Roman" w:hAnsi="Times New Roman"/>
          <w:sz w:val="30"/>
          <w:szCs w:val="30"/>
        </w:rPr>
        <w:t>го</w:t>
      </w:r>
      <w:r w:rsidRPr="00210E51">
        <w:rPr>
          <w:rFonts w:ascii="Times New Roman" w:hAnsi="Times New Roman"/>
          <w:sz w:val="30"/>
          <w:szCs w:val="30"/>
        </w:rPr>
        <w:t xml:space="preserve"> образовательно</w:t>
      </w:r>
      <w:r w:rsidR="00257041">
        <w:rPr>
          <w:rFonts w:ascii="Times New Roman" w:hAnsi="Times New Roman"/>
          <w:sz w:val="30"/>
          <w:szCs w:val="30"/>
        </w:rPr>
        <w:t>го</w:t>
      </w:r>
      <w:r w:rsidRPr="00210E51">
        <w:rPr>
          <w:rFonts w:ascii="Times New Roman" w:hAnsi="Times New Roman"/>
          <w:sz w:val="30"/>
          <w:szCs w:val="30"/>
        </w:rPr>
        <w:t xml:space="preserve"> портал</w:t>
      </w:r>
      <w:r w:rsidR="00257041">
        <w:rPr>
          <w:rFonts w:ascii="Times New Roman" w:hAnsi="Times New Roman"/>
          <w:sz w:val="30"/>
          <w:szCs w:val="30"/>
        </w:rPr>
        <w:t>а</w:t>
      </w:r>
      <w:r w:rsidRPr="00210E51">
        <w:rPr>
          <w:rFonts w:ascii="Times New Roman" w:hAnsi="Times New Roman"/>
          <w:sz w:val="30"/>
          <w:szCs w:val="30"/>
        </w:rPr>
        <w:t xml:space="preserve">: </w:t>
      </w:r>
      <w:hyperlink r:id="rId17" w:history="1">
        <w:r w:rsidR="00257041" w:rsidRPr="00257041">
          <w:rPr>
            <w:rFonts w:ascii="Times New Roman" w:hAnsi="Times New Roman" w:cs="Times New Roman"/>
            <w:i/>
            <w:color w:val="0563C1"/>
            <w:sz w:val="30"/>
            <w:szCs w:val="30"/>
            <w:u w:val="single"/>
            <w:lang w:val="be-BY"/>
          </w:rPr>
          <w:t>https://vospitanie.adu.by/</w:t>
        </w:r>
      </w:hyperlink>
      <w:r w:rsidR="00257041" w:rsidRPr="00257041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8" w:history="1">
        <w:r w:rsidR="00257041" w:rsidRPr="00205A61">
          <w:rPr>
            <w:rFonts w:ascii="Times New Roman" w:hAnsi="Times New Roman" w:cs="Times New Roman"/>
            <w:i/>
            <w:color w:val="0563C1"/>
            <w:sz w:val="30"/>
            <w:szCs w:val="30"/>
            <w:u w:val="single"/>
          </w:rPr>
          <w:t>Организация воспитания / Методические рекомендации</w:t>
        </w:r>
      </w:hyperlink>
      <w:r w:rsidR="00257041" w:rsidRPr="00257041">
        <w:rPr>
          <w:rFonts w:ascii="Times New Roman" w:hAnsi="Times New Roman" w:cs="Times New Roman"/>
          <w:i/>
          <w:sz w:val="30"/>
          <w:szCs w:val="30"/>
        </w:rPr>
        <w:t>.</w:t>
      </w:r>
    </w:p>
    <w:p w14:paraId="32DAFAE0" w14:textId="269FB3EC" w:rsidR="00CE084D" w:rsidRPr="00697ACD" w:rsidRDefault="00CE084D" w:rsidP="00830C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7ACD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D975B6" w:rsidRPr="00697ACD">
        <w:rPr>
          <w:rFonts w:ascii="Times New Roman" w:eastAsia="Times New Roman" w:hAnsi="Times New Roman" w:cs="Times New Roman"/>
          <w:sz w:val="30"/>
          <w:szCs w:val="30"/>
        </w:rPr>
        <w:t xml:space="preserve">для получения общего базового образования </w:t>
      </w:r>
      <w:r w:rsidRPr="00697ACD">
        <w:rPr>
          <w:rFonts w:ascii="Times New Roman" w:eastAsia="Times New Roman" w:hAnsi="Times New Roman" w:cs="Times New Roman"/>
          <w:sz w:val="30"/>
          <w:szCs w:val="30"/>
        </w:rPr>
        <w:t>на дому изучение учебного предмета «Трудовое обучение» не осуществляется.</w:t>
      </w:r>
    </w:p>
    <w:p w14:paraId="15D73653" w14:textId="77777777" w:rsidR="00CE084D" w:rsidRPr="008276D2" w:rsidRDefault="00CE084D" w:rsidP="00E32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lastRenderedPageBreak/>
        <w:t>В соответствии с Санитарными нормами и правилами два учебных занятия по учебному предмету «Трудовое обучение» могут быть объединены.</w:t>
      </w:r>
    </w:p>
    <w:p w14:paraId="01C02A1F" w14:textId="222974F9" w:rsidR="00CE084D" w:rsidRPr="008276D2" w:rsidRDefault="002155BC" w:rsidP="002155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Обращаем внимание, что учебная программа содержит вариативный компонент,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у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 xml:space="preserve">читель трудового обучения может самостоятельно выбирать или дополнять указанные </w:t>
      </w:r>
      <w:r w:rsidR="0065384A" w:rsidRPr="008276D2">
        <w:rPr>
          <w:rFonts w:ascii="Times New Roman" w:eastAsia="Times New Roman" w:hAnsi="Times New Roman" w:cs="Times New Roman"/>
          <w:sz w:val="30"/>
          <w:szCs w:val="30"/>
        </w:rPr>
        <w:t xml:space="preserve">в ней 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>разделы другими темами, отражающими региональную специфику и особенности образовательной среды учреждения образования, в зависимости от</w:t>
      </w:r>
      <w:r w:rsidR="002E6E8A" w:rsidRPr="008276D2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E084D" w:rsidRPr="008276D2">
        <w:rPr>
          <w:rFonts w:ascii="Times New Roman" w:eastAsia="Times New Roman" w:hAnsi="Times New Roman" w:cs="Times New Roman"/>
          <w:sz w:val="30"/>
          <w:szCs w:val="30"/>
        </w:rPr>
        <w:t>материально-технической базы учреждения общего среднего образования, интересов учащихся.</w:t>
      </w:r>
    </w:p>
    <w:p w14:paraId="441C9318" w14:textId="78EA9759" w:rsidR="00CE084D" w:rsidRPr="008276D2" w:rsidRDefault="00CE084D" w:rsidP="00F37A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Традиционно в учебных программах приводится примерный перечень изделий для практических работ. Учител</w:t>
      </w:r>
      <w:r w:rsidR="00960F24" w:rsidRPr="008276D2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 трудового обучения </w:t>
      </w:r>
      <w:r w:rsidR="00960F24" w:rsidRPr="008276D2">
        <w:rPr>
          <w:rFonts w:ascii="Times New Roman" w:eastAsia="Times New Roman" w:hAnsi="Times New Roman" w:cs="Times New Roman"/>
          <w:sz w:val="30"/>
          <w:szCs w:val="30"/>
        </w:rPr>
        <w:t>может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 планировать изготовление изделий с учетом их соответствия изучаемым темам и технологическим операциям. В то же время при</w:t>
      </w:r>
      <w:r w:rsidR="002E6E8A" w:rsidRPr="008276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>выборе изделия необходимо учитывать состояние материально-технической базы учреждения общего среднего образования, региональные традиции</w:t>
      </w:r>
      <w:r w:rsidR="002155BC" w:rsidRPr="008276D2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 желание и возможности учащихся. </w:t>
      </w:r>
    </w:p>
    <w:p w14:paraId="1743E387" w14:textId="130991A7" w:rsidR="00CE084D" w:rsidRPr="008276D2" w:rsidRDefault="00CE084D" w:rsidP="006E6F5A">
      <w:pPr>
        <w:widowControl w:val="0"/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8276D2">
        <w:rPr>
          <w:rFonts w:ascii="Times New Roman" w:eastAsia="Times New Roman" w:hAnsi="Times New Roman" w:cs="Times New Roman"/>
          <w:sz w:val="30"/>
          <w:szCs w:val="30"/>
        </w:rPr>
        <w:t>Учителя технического и обслуживающего труда имеют право на</w:t>
      </w:r>
      <w:r w:rsidR="002E6E8A" w:rsidRPr="008276D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276D2">
        <w:rPr>
          <w:rFonts w:ascii="Times New Roman" w:eastAsia="Times New Roman" w:hAnsi="Times New Roman" w:cs="Times New Roman"/>
          <w:sz w:val="30"/>
          <w:szCs w:val="30"/>
        </w:rPr>
        <w:t xml:space="preserve">изменение последовательности изучения разделов и тем при условии </w:t>
      </w:r>
      <w:r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сохранения целостности системы подготовки учащихся к трудовой, хозяйстве</w:t>
      </w:r>
      <w:r w:rsidR="00340C6D"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нно-бытовой деятельности. До 15 </w:t>
      </w:r>
      <w:r w:rsidRPr="008276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% учебного времени учитель может использовать по своему усмотрению с учетом состояния материально-технической базы учреждения общего среднего образования.</w:t>
      </w:r>
    </w:p>
    <w:p w14:paraId="246E2FCF" w14:textId="2ADFB465" w:rsidR="009E33E8" w:rsidRPr="00B31B8C" w:rsidRDefault="009E33E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31B8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Обращаем внимание</w:t>
      </w:r>
      <w:r w:rsidRPr="00B31B8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что при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изучении разделов «Основы домоводства» (</w:t>
      </w:r>
      <w:r w:rsidR="00D620F2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Трудовое обучение. Технический труд</w:t>
      </w:r>
      <w:r w:rsidR="00D620F2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) и «Ремонтные работы в быту» (</w:t>
      </w:r>
      <w:r w:rsidR="00D620F2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Трудовое обучение. Обслуживающий труд») предусматривается «параллельное» изучение указанных тем мальчиками и девочками (девочки занимаются в учебных мастерских, мальчики – в</w:t>
      </w:r>
      <w:r w:rsidR="002E6E8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учебн</w:t>
      </w:r>
      <w:r w:rsidR="0065384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кабинет</w:t>
      </w:r>
      <w:r w:rsidR="0065384A"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занятий кулинарией и швейным делом; учебные занятия для девочек проводит учитель технического труда, для мальчиков</w:t>
      </w:r>
      <w:r w:rsidR="00CC795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учитель обслуживающего труда). </w:t>
      </w:r>
    </w:p>
    <w:p w14:paraId="322CE0A8" w14:textId="77777777" w:rsidR="009E33E8" w:rsidRPr="00E535FD" w:rsidRDefault="009E33E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31B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наличии условий в учреждении образования и возможностей материально-технической базы учебных мастерских и кабинетов обслуживающего труда рекомендуется объединение групп мальчиков и девочек в одном помещении при изучении разделов «Основы </w:t>
      </w:r>
      <w:r w:rsidRPr="00E535FD">
        <w:rPr>
          <w:rFonts w:ascii="Times New Roman" w:hAnsi="Times New Roman" w:cs="Times New Roman"/>
          <w:color w:val="000000" w:themeColor="text1"/>
          <w:sz w:val="30"/>
          <w:szCs w:val="30"/>
        </w:rPr>
        <w:t>домоводства» и «Ремонтные работы в быту».</w:t>
      </w:r>
    </w:p>
    <w:p w14:paraId="7E5A9B03" w14:textId="76AEF4BA" w:rsidR="00451548" w:rsidRPr="008824DD" w:rsidRDefault="00CE084D" w:rsidP="004515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535FD">
        <w:rPr>
          <w:rFonts w:ascii="Times New Roman" w:eastAsia="Times New Roman" w:hAnsi="Times New Roman" w:cs="Times New Roman"/>
          <w:sz w:val="30"/>
          <w:szCs w:val="30"/>
        </w:rPr>
        <w:t xml:space="preserve">При организации образовательного процесса по учебному предмету «Трудовое обучение» </w:t>
      </w:r>
      <w:r w:rsidR="00451548" w:rsidRPr="00E535FD">
        <w:rPr>
          <w:rFonts w:ascii="Times New Roman" w:eastAsia="Times New Roman" w:hAnsi="Times New Roman" w:cs="Times New Roman"/>
          <w:sz w:val="30"/>
          <w:szCs w:val="30"/>
        </w:rPr>
        <w:t xml:space="preserve">обязательным </w:t>
      </w:r>
      <w:r w:rsidR="00451548" w:rsidRPr="00523320">
        <w:rPr>
          <w:rFonts w:ascii="Times New Roman" w:eastAsia="Times New Roman" w:hAnsi="Times New Roman" w:cs="Times New Roman"/>
          <w:sz w:val="30"/>
          <w:szCs w:val="30"/>
        </w:rPr>
        <w:t xml:space="preserve">является соблюдение </w:t>
      </w:r>
      <w:r w:rsidR="00451548" w:rsidRPr="00523320">
        <w:rPr>
          <w:rFonts w:ascii="Times New Roman" w:eastAsia="Times New Roman" w:hAnsi="Times New Roman" w:cs="Times New Roman"/>
          <w:b/>
          <w:i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="00451548" w:rsidRPr="00523320">
        <w:rPr>
          <w:rFonts w:ascii="Times New Roman" w:eastAsia="Times New Roman" w:hAnsi="Times New Roman" w:cs="Times New Roman"/>
          <w:sz w:val="30"/>
          <w:szCs w:val="30"/>
        </w:rPr>
        <w:t>, утвержденных постановлением Министерства образования Республики Беларусь от 03.08.2022 № 227</w:t>
      </w:r>
      <w:r w:rsidR="006B07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B07E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(далее – Правила безопасности), которые </w:t>
      </w:r>
      <w:r w:rsidR="00451548" w:rsidRPr="00523320">
        <w:rPr>
          <w:rFonts w:ascii="Times New Roman" w:eastAsia="Times New Roman" w:hAnsi="Times New Roman" w:cs="Times New Roman"/>
          <w:sz w:val="30"/>
          <w:szCs w:val="30"/>
        </w:rPr>
        <w:t xml:space="preserve">устанавливают требования к мерам безопасности при проведении практических занятий, а также определяют обязанности участников образовательного процесса в учреждениях образования по обеспечению безопасных условий его </w:t>
      </w:r>
      <w:r w:rsidR="00451548" w:rsidRPr="008824DD">
        <w:rPr>
          <w:rFonts w:ascii="Times New Roman" w:eastAsia="Times New Roman" w:hAnsi="Times New Roman" w:cs="Times New Roman"/>
          <w:sz w:val="30"/>
          <w:szCs w:val="30"/>
        </w:rPr>
        <w:t>организации.</w:t>
      </w:r>
    </w:p>
    <w:p w14:paraId="7ED2C5F4" w14:textId="2C718B10" w:rsidR="007A5287" w:rsidRPr="008824DD" w:rsidRDefault="00451548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824DD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CE084D" w:rsidRPr="008824D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 первом учебном занятии в каждой учебной четверти во всех классах</w:t>
      </w:r>
      <w:r w:rsidR="00CE084D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необходимо проводить обучение учащихся правилам безопасного поведения с учетом специфики учебного предмета и делать соответствующую запись в графе </w:t>
      </w:r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</w:t>
      </w:r>
      <w:proofErr w:type="spellStart"/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Змест</w:t>
      </w:r>
      <w:proofErr w:type="spellEnd"/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вучэбных</w:t>
      </w:r>
      <w:proofErr w:type="spellEnd"/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заняткаў</w:t>
      </w:r>
      <w:proofErr w:type="spellEnd"/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» </w:t>
      </w:r>
      <w:r w:rsidR="00CE084D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классного журнала: </w:t>
      </w:r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«Обучение правилам безопасного поведения»</w:t>
      </w:r>
      <w:r w:rsidR="00CE084D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</w:t>
      </w:r>
      <w:r w:rsidR="00CE084D" w:rsidRPr="008824DD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«ОПБП»</w:t>
      </w:r>
      <w:r w:rsidR="00CE084D" w:rsidRPr="008824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(перед основной темой урока). </w:t>
      </w:r>
    </w:p>
    <w:p w14:paraId="227C7A6D" w14:textId="770113E7" w:rsidR="00CE084D" w:rsidRPr="00C12137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1213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Педагогический работник обязан убедиться в создании всех условий для безопасного проведения учебных занятий.</w:t>
      </w:r>
      <w:r w:rsidRPr="00C121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 началом выполнения практической работы особое внимание следует уделять обучению безопасным приемам ее выполнения. </w:t>
      </w:r>
    </w:p>
    <w:p w14:paraId="1A9FE0F3" w14:textId="6B80B220" w:rsidR="00E03EA6" w:rsidRPr="002F11CE" w:rsidRDefault="00CE084D" w:rsidP="002F11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hAnsi="Times New Roman" w:cs="Times New Roman"/>
          <w:spacing w:val="-20"/>
          <w:sz w:val="30"/>
          <w:szCs w:val="30"/>
        </w:rPr>
        <w:t>В</w:t>
      </w:r>
      <w:r w:rsidR="00CC795E" w:rsidRPr="00CC795E">
        <w:rPr>
          <w:rFonts w:ascii="Times New Roman" w:hAnsi="Times New Roman" w:cs="Times New Roman"/>
          <w:spacing w:val="-20"/>
          <w:sz w:val="30"/>
          <w:szCs w:val="30"/>
        </w:rPr>
        <w:t xml:space="preserve"> </w:t>
      </w:r>
      <w:r w:rsidRPr="00CC795E">
        <w:rPr>
          <w:rFonts w:ascii="Times New Roman" w:hAnsi="Times New Roman" w:cs="Times New Roman"/>
          <w:spacing w:val="-20"/>
          <w:sz w:val="30"/>
          <w:szCs w:val="30"/>
        </w:rPr>
        <w:t>соответствии со Специфическими санитарно-</w:t>
      </w:r>
      <w:r w:rsidRPr="002F11CE">
        <w:rPr>
          <w:rFonts w:ascii="Times New Roman" w:hAnsi="Times New Roman" w:cs="Times New Roman"/>
          <w:sz w:val="30"/>
          <w:szCs w:val="30"/>
        </w:rPr>
        <w:t>эпидемиологическими требованиями</w:t>
      </w:r>
      <w:r w:rsidR="00B16608" w:rsidRPr="002F11CE">
        <w:rPr>
          <w:rFonts w:ascii="Times New Roman" w:hAnsi="Times New Roman" w:cs="Times New Roman"/>
          <w:sz w:val="30"/>
          <w:szCs w:val="30"/>
        </w:rPr>
        <w:t>,</w:t>
      </w:r>
      <w:r w:rsidRPr="002F11CE">
        <w:rPr>
          <w:rFonts w:ascii="Times New Roman" w:hAnsi="Times New Roman" w:cs="Times New Roman"/>
          <w:sz w:val="30"/>
          <w:szCs w:val="30"/>
        </w:rPr>
        <w:t xml:space="preserve"> </w:t>
      </w:r>
      <w:r w:rsidR="00BF5D3C" w:rsidRPr="002F11CE">
        <w:rPr>
          <w:rFonts w:ascii="Times New Roman" w:eastAsia="Times New Roman" w:hAnsi="Times New Roman" w:cs="Times New Roman"/>
          <w:sz w:val="30"/>
          <w:szCs w:val="30"/>
        </w:rPr>
        <w:t xml:space="preserve">пунктом 92 </w:t>
      </w:r>
      <w:r w:rsidR="00C12137" w:rsidRPr="002F11CE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>равил безопасн</w:t>
      </w:r>
      <w:r w:rsidR="00C12137" w:rsidRPr="002F11CE">
        <w:rPr>
          <w:rFonts w:ascii="Times New Roman" w:eastAsia="Times New Roman" w:hAnsi="Times New Roman" w:cs="Times New Roman"/>
          <w:sz w:val="30"/>
          <w:szCs w:val="30"/>
        </w:rPr>
        <w:t>ости</w:t>
      </w:r>
      <w:r w:rsidRPr="002F11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F11CE">
        <w:rPr>
          <w:rFonts w:ascii="Times New Roman" w:hAnsi="Times New Roman" w:cs="Times New Roman"/>
          <w:sz w:val="30"/>
          <w:szCs w:val="30"/>
        </w:rPr>
        <w:t xml:space="preserve">при организации трудового обучения учащиеся </w:t>
      </w:r>
      <w:r w:rsidR="00421836" w:rsidRPr="002F11CE">
        <w:rPr>
          <w:rFonts w:ascii="Times New Roman" w:hAnsi="Times New Roman" w:cs="Times New Roman"/>
          <w:sz w:val="30"/>
          <w:szCs w:val="30"/>
        </w:rPr>
        <w:t>должны допускаться к</w:t>
      </w:r>
      <w:r w:rsidR="002F11CE" w:rsidRPr="002F11CE">
        <w:rPr>
          <w:rFonts w:ascii="Times New Roman" w:hAnsi="Times New Roman" w:cs="Times New Roman"/>
          <w:sz w:val="30"/>
          <w:szCs w:val="30"/>
        </w:rPr>
        <w:t xml:space="preserve"> выполнению практических заданий </w:t>
      </w:r>
      <w:r w:rsidR="00421836" w:rsidRPr="002F11CE">
        <w:rPr>
          <w:rFonts w:ascii="Times New Roman" w:hAnsi="Times New Roman" w:cs="Times New Roman"/>
          <w:sz w:val="30"/>
          <w:szCs w:val="30"/>
        </w:rPr>
        <w:t>в соответствующей одежде (халат, фартук, косынка и иное) с использованием других средств индивидуальной защиты с учетом характера выполняемых работ.</w:t>
      </w:r>
    </w:p>
    <w:p w14:paraId="466BDACB" w14:textId="0F239C75" w:rsidR="00CE084D" w:rsidRDefault="00CE084D" w:rsidP="006E6F5A">
      <w:pPr>
        <w:widowControl w:val="0"/>
        <w:shd w:val="clear" w:color="auto" w:fill="FFFFFF" w:themeFill="background1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11CE">
        <w:rPr>
          <w:rFonts w:ascii="Times New Roman" w:eastAsia="Times New Roman" w:hAnsi="Times New Roman" w:cs="Times New Roman"/>
          <w:b/>
          <w:sz w:val="30"/>
          <w:szCs w:val="30"/>
        </w:rPr>
        <w:t>Обращаем внимание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 xml:space="preserve">, что в соответствии с </w:t>
      </w:r>
      <w:r w:rsidR="0083351C" w:rsidRPr="002F11CE">
        <w:rPr>
          <w:rFonts w:ascii="Times New Roman" w:eastAsia="Times New Roman" w:hAnsi="Times New Roman" w:cs="Times New Roman"/>
          <w:sz w:val="30"/>
          <w:szCs w:val="30"/>
        </w:rPr>
        <w:t xml:space="preserve">учебной </w:t>
      </w:r>
      <w:r w:rsidRPr="002F11CE">
        <w:rPr>
          <w:rFonts w:ascii="Times New Roman" w:eastAsia="Times New Roman" w:hAnsi="Times New Roman" w:cs="Times New Roman"/>
          <w:sz w:val="30"/>
          <w:szCs w:val="30"/>
        </w:rPr>
        <w:t>программой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 по</w:t>
      </w:r>
      <w:r w:rsidR="002E6E8A" w:rsidRPr="0015031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учебному предмету «Трудовое обучение» учащиеся должны </w:t>
      </w:r>
      <w:r w:rsidR="007A5287" w:rsidRPr="00150314">
        <w:rPr>
          <w:rFonts w:ascii="Times New Roman" w:eastAsia="Times New Roman" w:hAnsi="Times New Roman" w:cs="Times New Roman"/>
          <w:sz w:val="30"/>
          <w:szCs w:val="30"/>
        </w:rPr>
        <w:t xml:space="preserve">во время урока под руководством учителя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выполнять практические работы с</w:t>
      </w:r>
      <w:r w:rsidR="002E6E8A" w:rsidRPr="0015031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использованием учебного оборудования, в том числе станков для</w:t>
      </w:r>
      <w:r w:rsidR="002E6E8A" w:rsidRPr="0015031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обработки древесины и металла, швейных машин, оборудования для</w:t>
      </w:r>
      <w:r w:rsidR="002E6E8A" w:rsidRPr="0015031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приготовления пищи. Поэтому руководителям учреждений общего среднего образования необходимо принять меры по материально-техническому обеспечению выполнения учащимися в полном объеме практической части учебной программы по учебному предмету «Трудовое обучение».</w:t>
      </w:r>
    </w:p>
    <w:p w14:paraId="66BD818C" w14:textId="6A38510E" w:rsidR="009C7A9E" w:rsidRPr="00CC795E" w:rsidRDefault="00365C91" w:rsidP="00CC795E">
      <w:pPr>
        <w:spacing w:after="0" w:line="240" w:lineRule="auto"/>
        <w:ind w:left="45" w:right="1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С 2022 года </w:t>
      </w:r>
      <w:r w:rsidR="009C7A9E" w:rsidRPr="00CC795E">
        <w:rPr>
          <w:rFonts w:ascii="Times New Roman" w:eastAsia="Times New Roman" w:hAnsi="Times New Roman" w:cs="Times New Roman"/>
          <w:sz w:val="30"/>
          <w:szCs w:val="30"/>
        </w:rPr>
        <w:t xml:space="preserve">за счет средств республиканского бюджета 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осуществляется централизованная поставка </w:t>
      </w:r>
      <w:r w:rsidR="009C7A9E" w:rsidRPr="00CC795E">
        <w:rPr>
          <w:rFonts w:ascii="Times New Roman" w:hAnsi="Times New Roman" w:cs="Times New Roman"/>
          <w:sz w:val="30"/>
          <w:szCs w:val="30"/>
        </w:rPr>
        <w:t>средств обучения и учебного оборудования для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C7A9E" w:rsidRPr="00CC795E">
        <w:rPr>
          <w:rFonts w:ascii="Times New Roman" w:hAnsi="Times New Roman" w:cs="Times New Roman"/>
          <w:sz w:val="30"/>
          <w:szCs w:val="30"/>
        </w:rPr>
        <w:t>учебных кабинетов по учебному предмету «Трудовое обучение. Обслуживающий труд» и мастерских (столярных/слесарных) по учебному предмету «Трудовое обучение. Технический труд».</w:t>
      </w:r>
    </w:p>
    <w:p w14:paraId="169E6EF7" w14:textId="1171EE8E" w:rsidR="009C7A9E" w:rsidRPr="00CC795E" w:rsidRDefault="00365C91" w:rsidP="00CC795E">
      <w:pPr>
        <w:spacing w:after="0" w:line="240" w:lineRule="auto"/>
        <w:ind w:left="45" w:right="1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795E">
        <w:rPr>
          <w:rFonts w:ascii="Times New Roman" w:eastAsia="Times New Roman" w:hAnsi="Times New Roman" w:cs="Times New Roman"/>
          <w:sz w:val="30"/>
          <w:szCs w:val="30"/>
        </w:rPr>
        <w:t>Необходимо принять</w:t>
      </w:r>
      <w:r w:rsidR="009C7A9E" w:rsidRPr="00CC795E">
        <w:rPr>
          <w:rFonts w:ascii="Times New Roman" w:eastAsia="Times New Roman" w:hAnsi="Times New Roman" w:cs="Times New Roman"/>
          <w:sz w:val="30"/>
          <w:szCs w:val="30"/>
        </w:rPr>
        <w:t xml:space="preserve"> исчерпывающие </w:t>
      </w:r>
      <w:r w:rsidRPr="00CC795E">
        <w:rPr>
          <w:rFonts w:ascii="Times New Roman" w:eastAsia="Times New Roman" w:hAnsi="Times New Roman" w:cs="Times New Roman"/>
          <w:sz w:val="30"/>
          <w:szCs w:val="30"/>
        </w:rPr>
        <w:t>меры для эффективного использования поставленного оборудования в образовательном процессе.</w:t>
      </w:r>
    </w:p>
    <w:p w14:paraId="32B587C5" w14:textId="7E2B3AF1" w:rsidR="00CE084D" w:rsidRPr="00150314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0314">
        <w:rPr>
          <w:rFonts w:ascii="Times New Roman" w:eastAsia="Times New Roman" w:hAnsi="Times New Roman" w:cs="Times New Roman"/>
          <w:sz w:val="30"/>
          <w:szCs w:val="30"/>
        </w:rPr>
        <w:t>Практические работы на учебном оборудовании проводятся при</w:t>
      </w:r>
      <w:r w:rsidR="002E6E8A" w:rsidRPr="00150314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>строгом соблюдении правил безопасно</w:t>
      </w:r>
      <w:r w:rsidR="009E4B28" w:rsidRPr="00150314">
        <w:rPr>
          <w:rFonts w:ascii="Times New Roman" w:eastAsia="Times New Roman" w:hAnsi="Times New Roman" w:cs="Times New Roman"/>
          <w:sz w:val="30"/>
          <w:szCs w:val="30"/>
        </w:rPr>
        <w:t>сти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t xml:space="preserve">, противопожарной безопасности и санитарно-гигиенических требований. Персональная </w:t>
      </w:r>
      <w:r w:rsidRPr="00150314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образования. </w:t>
      </w:r>
    </w:p>
    <w:p w14:paraId="79266B3A" w14:textId="63F8035D" w:rsidR="00CE084D" w:rsidRPr="00475061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sz w:val="30"/>
          <w:szCs w:val="30"/>
        </w:rPr>
        <w:t>При выполнении практических работ по трудовому обучению на</w:t>
      </w:r>
      <w:r w:rsidR="002E6E8A" w:rsidRPr="0047506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у</w:t>
      </w:r>
      <w:r w:rsidR="007E5BE3" w:rsidRPr="00475061">
        <w:rPr>
          <w:rFonts w:ascii="Times New Roman" w:eastAsia="Times New Roman" w:hAnsi="Times New Roman" w:cs="Times New Roman"/>
          <w:sz w:val="30"/>
          <w:szCs w:val="30"/>
        </w:rPr>
        <w:t>чебном оборудовании учитель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5BE3" w:rsidRPr="00475061">
        <w:rPr>
          <w:rFonts w:ascii="Times New Roman" w:eastAsia="Times New Roman" w:hAnsi="Times New Roman" w:cs="Times New Roman"/>
          <w:sz w:val="30"/>
          <w:szCs w:val="30"/>
        </w:rPr>
        <w:t>должен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 xml:space="preserve"> учитывать психофизические возможности отдельных учащихся и организовывать их работу с</w:t>
      </w:r>
      <w:r w:rsidR="002E6E8A" w:rsidRPr="0047506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инструментами с учетом индивидуального подхода.</w:t>
      </w:r>
    </w:p>
    <w:p w14:paraId="51EC8808" w14:textId="7561694E" w:rsidR="00CE084D" w:rsidRPr="00475061" w:rsidRDefault="00CE084D" w:rsidP="006E6F5A">
      <w:pPr>
        <w:shd w:val="clear" w:color="auto" w:fill="FFFFFF" w:themeFill="background1"/>
        <w:tabs>
          <w:tab w:val="right" w:pos="-2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технического труда в учреждениях общего среднего образования должен иметь квалификационный разряд по одной из</w:t>
      </w:r>
      <w:r w:rsidR="002E6E8A"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рабочих профессий: станочник деревообрабатывающих станков, станочник металлообрабатывающих станков или станочник широкого профиля, что дает ему право работать на учебном станочном оборудовании, а также обучать учащихся приемам безопасной работы на</w:t>
      </w:r>
      <w:r w:rsidR="002E6E8A"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учебных станках.</w:t>
      </w:r>
    </w:p>
    <w:p w14:paraId="7A2B6D66" w14:textId="04854B90" w:rsidR="00CE084D" w:rsidRPr="00475061" w:rsidRDefault="00CE084D" w:rsidP="006E6F5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Обращаем внимание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, что выполнение домашнего задания учебной программой по учебному предмету «Трудовое обучение» не</w:t>
      </w:r>
      <w:r w:rsidR="002E6E8A"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4750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предусмотрено. </w:t>
      </w:r>
      <w:r w:rsidRPr="00475061">
        <w:rPr>
          <w:rFonts w:ascii="Times New Roman" w:eastAsia="Times New Roman" w:hAnsi="Times New Roman" w:cs="Times New Roman"/>
          <w:sz w:val="30"/>
          <w:szCs w:val="30"/>
        </w:rPr>
        <w:t>Учитель может предложить для выполнения дома задания творческого характера только по желанию учащихся.</w:t>
      </w:r>
    </w:p>
    <w:p w14:paraId="4C181A92" w14:textId="771C2D02" w:rsidR="00107FE6" w:rsidRPr="00205A61" w:rsidRDefault="00CE084D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75061">
        <w:rPr>
          <w:rFonts w:ascii="Times New Roman" w:eastAsia="Times New Roman" w:hAnsi="Times New Roman" w:cs="Times New Roman"/>
          <w:sz w:val="30"/>
          <w:szCs w:val="30"/>
        </w:rPr>
        <w:t>Для проведения факультативных занятий предлагается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</w:t>
      </w:r>
      <w:bookmarkStart w:id="5" w:name="_Hlk71725375"/>
      <w:r w:rsidR="002570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57041" w:rsidRPr="005E4314">
        <w:rPr>
          <w:rStyle w:val="a8"/>
          <w:rFonts w:ascii="Times New Roman" w:hAnsi="Times New Roman" w:cs="Times New Roman"/>
          <w:i/>
          <w:sz w:val="30"/>
          <w:szCs w:val="30"/>
        </w:rPr>
        <w:t>https://adu.by/</w:t>
      </w:r>
      <w:r w:rsidR="00257041" w:rsidRPr="00DD5D80">
        <w:rPr>
          <w:rStyle w:val="a8"/>
          <w:rFonts w:ascii="Times New Roman" w:hAnsi="Times New Roman" w:cs="Times New Roman"/>
          <w:i/>
          <w:sz w:val="30"/>
          <w:szCs w:val="30"/>
          <w:u w:val="none"/>
        </w:rPr>
        <w:t xml:space="preserve"> </w:t>
      </w:r>
      <w:hyperlink r:id="rId19" w:history="1">
        <w:r w:rsidR="00257041" w:rsidRPr="00205A61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257041" w:rsidRPr="00205A61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 </w:t>
        </w:r>
        <w:r w:rsidR="00257041" w:rsidRPr="00205A61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57041" w:rsidRPr="00205A61">
          <w:rPr>
            <w:rStyle w:val="a8"/>
            <w:rFonts w:ascii="Times New Roman" w:hAnsi="Times New Roman"/>
            <w:i/>
            <w:sz w:val="30"/>
            <w:szCs w:val="30"/>
          </w:rPr>
          <w:t>Трудовое обучение</w:t>
        </w:r>
      </w:hyperlink>
      <w:r w:rsidR="00257041" w:rsidRPr="00205A61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bookmarkEnd w:id="5"/>
    </w:p>
    <w:p w14:paraId="60DA2D48" w14:textId="22672292" w:rsidR="00116523" w:rsidRPr="006A4655" w:rsidRDefault="00116523" w:rsidP="00995BB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bookmarkStart w:id="6" w:name="_Hlk132640168"/>
      <w:r w:rsidRPr="00995BB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5. Орган</w:t>
      </w:r>
      <w:r w:rsidRPr="006A465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изация методической работы </w:t>
      </w:r>
    </w:p>
    <w:bookmarkEnd w:id="6"/>
    <w:p w14:paraId="08EECACC" w14:textId="5C83AF29" w:rsidR="00833DF8" w:rsidRPr="006A4655" w:rsidRDefault="00833DF8" w:rsidP="003C788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val="be-BY"/>
        </w:rPr>
      </w:pPr>
      <w:r w:rsidRPr="006A4655">
        <w:rPr>
          <w:rFonts w:ascii="Times New Roman" w:eastAsia="Times New Roman" w:hAnsi="Times New Roman" w:cs="Times New Roman"/>
          <w:sz w:val="30"/>
          <w:szCs w:val="30"/>
        </w:rPr>
        <w:t xml:space="preserve">В 2023/2024 учебном году для организации деятельности методических формирований учителей, преподающих учебный предмет «Трудовое обучение», предлагается единая тема </w:t>
      </w:r>
      <w:r w:rsidRPr="006A465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«</w:t>
      </w:r>
      <w:r w:rsidRPr="006A465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Совершенствование профессиональной компетентности </w:t>
      </w:r>
      <w:r w:rsidRPr="006A465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педагогов</w:t>
      </w:r>
      <w:r w:rsidRPr="006A465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по вопросам воспитания и развития личности учащегося средствами учебного предмет</w:t>
      </w:r>
      <w:r w:rsidR="00A85544" w:rsidRPr="006A465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а</w:t>
      </w:r>
      <w:r w:rsidRPr="006A465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="00205A61" w:rsidRPr="00205A61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„</w:t>
      </w:r>
      <w:r w:rsidRPr="006A4655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Трудовое обучение</w:t>
      </w:r>
      <w:r w:rsidR="00205A61" w:rsidRPr="00205A61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“</w:t>
      </w:r>
      <w:r w:rsidRPr="006A465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»</w:t>
      </w:r>
      <w:r w:rsidRPr="006A4655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6A696C5" w14:textId="77777777" w:rsidR="00026B37" w:rsidRPr="006A4655" w:rsidRDefault="00833DF8" w:rsidP="003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655">
        <w:rPr>
          <w:rFonts w:ascii="Times New Roman" w:hAnsi="Times New Roman" w:cs="Times New Roman"/>
          <w:sz w:val="30"/>
          <w:szCs w:val="30"/>
        </w:rPr>
        <w:t xml:space="preserve"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 </w:t>
      </w:r>
      <w:r w:rsidRPr="006A4655">
        <w:rPr>
          <w:rFonts w:ascii="Times New Roman" w:eastAsia="Times New Roman" w:hAnsi="Times New Roman" w:cs="Times New Roman"/>
          <w:sz w:val="30"/>
          <w:szCs w:val="30"/>
        </w:rPr>
        <w:t>технического и обслуживающего труда</w:t>
      </w:r>
      <w:r w:rsidRPr="006A4655">
        <w:rPr>
          <w:rFonts w:ascii="Times New Roman" w:hAnsi="Times New Roman" w:cs="Times New Roman"/>
          <w:sz w:val="30"/>
          <w:szCs w:val="30"/>
        </w:rPr>
        <w:t>, школ молодого учителя, школ совершенствования педагогического мастерства, школ передового педагогического опыта, творческих и проблемных групп</w:t>
      </w:r>
      <w:r w:rsidR="00CC7253" w:rsidRPr="006A4655">
        <w:rPr>
          <w:rFonts w:ascii="Times New Roman" w:hAnsi="Times New Roman" w:cs="Times New Roman"/>
          <w:sz w:val="30"/>
          <w:szCs w:val="30"/>
        </w:rPr>
        <w:t xml:space="preserve"> и иных</w:t>
      </w:r>
      <w:r w:rsidRPr="006A465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E6AE41" w14:textId="23441A02" w:rsidR="00833DF8" w:rsidRPr="006A4655" w:rsidRDefault="00833DF8" w:rsidP="003C7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A4655">
        <w:rPr>
          <w:rFonts w:ascii="Times New Roman" w:hAnsi="Times New Roman" w:cs="Times New Roman"/>
          <w:color w:val="000000"/>
          <w:sz w:val="30"/>
          <w:szCs w:val="30"/>
        </w:rPr>
        <w:t xml:space="preserve">Деятельность всех методических формирований должна планироваться на основе </w:t>
      </w:r>
      <w:r w:rsidRPr="006A4655">
        <w:rPr>
          <w:rFonts w:ascii="Times New Roman" w:hAnsi="Times New Roman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6A4655">
        <w:rPr>
          <w:rFonts w:ascii="Times New Roman" w:hAnsi="Times New Roman" w:cs="Times New Roman"/>
          <w:color w:val="000000"/>
          <w:sz w:val="30"/>
          <w:szCs w:val="30"/>
        </w:rPr>
        <w:t xml:space="preserve"> с учетом </w:t>
      </w:r>
      <w:r w:rsidRPr="006A465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требований нормативных правовых </w:t>
      </w:r>
      <w:r w:rsidRPr="006A4655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актов, </w:t>
      </w:r>
      <w:r w:rsidRPr="006A4655">
        <w:rPr>
          <w:rFonts w:ascii="Times New Roman" w:hAnsi="Times New Roman" w:cs="Times New Roman"/>
          <w:color w:val="000000"/>
          <w:sz w:val="30"/>
          <w:szCs w:val="30"/>
        </w:rPr>
        <w:t xml:space="preserve">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6BB7CBA7" w14:textId="17BBE332" w:rsidR="00833DF8" w:rsidRPr="006A4655" w:rsidRDefault="00026B37" w:rsidP="003C7881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4655">
        <w:rPr>
          <w:rFonts w:ascii="Times New Roman" w:eastAsia="Times New Roman" w:hAnsi="Times New Roman" w:cs="Times New Roman"/>
          <w:sz w:val="30"/>
          <w:szCs w:val="30"/>
          <w:lang w:val="be-BY"/>
        </w:rPr>
        <w:t>На заседаниях методических формирований рекомендуется рассмотреть следующие вопросы:</w:t>
      </w:r>
    </w:p>
    <w:p w14:paraId="050CAFEC" w14:textId="77777777" w:rsidR="00833DF8" w:rsidRPr="006A4655" w:rsidRDefault="00833DF8" w:rsidP="003C788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6A4655">
        <w:rPr>
          <w:rFonts w:ascii="Times New Roman" w:hAnsi="Times New Roman" w:cs="Times New Roman"/>
          <w:sz w:val="30"/>
          <w:szCs w:val="30"/>
        </w:rPr>
        <w:t>воспитательный и развивающий потенциал учебного предмета «Трудовое обучение»;</w:t>
      </w:r>
    </w:p>
    <w:p w14:paraId="00C119BF" w14:textId="12FD8781" w:rsidR="00833DF8" w:rsidRPr="006A4655" w:rsidRDefault="00833DF8" w:rsidP="003C7881">
      <w:pPr>
        <w:pStyle w:val="af7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6A4655">
        <w:rPr>
          <w:rFonts w:ascii="Times New Roman" w:hAnsi="Times New Roman" w:cs="Times New Roman"/>
          <w:color w:val="auto"/>
          <w:sz w:val="30"/>
          <w:szCs w:val="30"/>
        </w:rPr>
        <w:t>развитие познавательных интересов и самостоятельности учащихся на уроках трудового обучения;</w:t>
      </w:r>
    </w:p>
    <w:p w14:paraId="0B055954" w14:textId="77777777" w:rsidR="00833DF8" w:rsidRPr="006A4655" w:rsidRDefault="00833DF8" w:rsidP="003C7881">
      <w:pPr>
        <w:pStyle w:val="af7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6A4655">
        <w:rPr>
          <w:rFonts w:ascii="Times New Roman" w:hAnsi="Times New Roman" w:cs="Times New Roman"/>
          <w:color w:val="auto"/>
          <w:sz w:val="30"/>
          <w:szCs w:val="30"/>
        </w:rPr>
        <w:t>методические приемы и средства развития технического и художественного мышления учащихся на уроках трудового обучения;</w:t>
      </w:r>
    </w:p>
    <w:p w14:paraId="6740B40C" w14:textId="2E3A7093" w:rsidR="00833DF8" w:rsidRPr="006A4655" w:rsidRDefault="00833DF8" w:rsidP="003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655">
        <w:rPr>
          <w:rFonts w:ascii="Times New Roman" w:hAnsi="Times New Roman" w:cs="Times New Roman"/>
          <w:sz w:val="30"/>
          <w:szCs w:val="30"/>
        </w:rPr>
        <w:t>проектная деятельность</w:t>
      </w:r>
      <w:r w:rsidR="00026B37" w:rsidRPr="006A4655">
        <w:rPr>
          <w:rFonts w:ascii="Times New Roman" w:hAnsi="Times New Roman" w:cs="Times New Roman"/>
          <w:sz w:val="30"/>
          <w:szCs w:val="30"/>
        </w:rPr>
        <w:t xml:space="preserve"> на уроках трудового обучения </w:t>
      </w:r>
      <w:r w:rsidRPr="006A4655">
        <w:rPr>
          <w:rFonts w:ascii="Times New Roman" w:hAnsi="Times New Roman" w:cs="Times New Roman"/>
          <w:sz w:val="30"/>
          <w:szCs w:val="30"/>
        </w:rPr>
        <w:t>как средство развития творческих и конструкторско-технологических способностей, социально</w:t>
      </w:r>
      <w:r w:rsidR="00026B37" w:rsidRPr="006A4655">
        <w:rPr>
          <w:rFonts w:ascii="Times New Roman" w:hAnsi="Times New Roman" w:cs="Times New Roman"/>
          <w:sz w:val="30"/>
          <w:szCs w:val="30"/>
        </w:rPr>
        <w:t xml:space="preserve"> </w:t>
      </w:r>
      <w:r w:rsidRPr="006A4655">
        <w:rPr>
          <w:rFonts w:ascii="Times New Roman" w:hAnsi="Times New Roman" w:cs="Times New Roman"/>
          <w:sz w:val="30"/>
          <w:szCs w:val="30"/>
        </w:rPr>
        <w:t>значимых качеств личности учащегося;</w:t>
      </w:r>
    </w:p>
    <w:p w14:paraId="257E532F" w14:textId="77777777" w:rsidR="003C7881" w:rsidRPr="006A4655" w:rsidRDefault="00833DF8" w:rsidP="003C78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655">
        <w:rPr>
          <w:rFonts w:ascii="Times New Roman" w:hAnsi="Times New Roman" w:cs="Times New Roman"/>
          <w:sz w:val="30"/>
          <w:szCs w:val="30"/>
        </w:rPr>
        <w:t>использование активных методов и форм обучения</w:t>
      </w:r>
      <w:r w:rsidRPr="006A4655">
        <w:rPr>
          <w:rFonts w:ascii="Times New Roman" w:eastAsia="Times New Roman" w:hAnsi="Times New Roman" w:cs="Times New Roman"/>
          <w:sz w:val="30"/>
          <w:szCs w:val="30"/>
        </w:rPr>
        <w:t xml:space="preserve"> на уроках трудового обучения для повышения интеллектуального уровня учащихся</w:t>
      </w:r>
      <w:r w:rsidRPr="006A4655">
        <w:rPr>
          <w:rFonts w:ascii="Times New Roman" w:hAnsi="Times New Roman" w:cs="Times New Roman"/>
          <w:sz w:val="30"/>
          <w:szCs w:val="30"/>
        </w:rPr>
        <w:t xml:space="preserve"> (создание проблемных ситуаций, деловая игра, мозговой штурм, экскурсии на предприятия и в музеи народного творчества, метод проектов и др.);</w:t>
      </w:r>
    </w:p>
    <w:p w14:paraId="3F785FC4" w14:textId="177CB026" w:rsidR="00833DF8" w:rsidRPr="006A4655" w:rsidRDefault="00833DF8" w:rsidP="003C788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655">
        <w:rPr>
          <w:rFonts w:ascii="Times New Roman" w:hAnsi="Times New Roman" w:cs="Times New Roman"/>
          <w:sz w:val="30"/>
          <w:szCs w:val="30"/>
          <w:lang w:eastAsia="en-US"/>
        </w:rPr>
        <w:t>профориентация учащихся на учебных занятиях по трудовому обучению,</w:t>
      </w:r>
      <w:r w:rsidRPr="006A4655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 xml:space="preserve"> </w:t>
      </w:r>
      <w:r w:rsidRPr="006A4655">
        <w:rPr>
          <w:rFonts w:ascii="Times New Roman" w:hAnsi="Times New Roman" w:cs="Times New Roman"/>
          <w:sz w:val="30"/>
          <w:szCs w:val="30"/>
        </w:rPr>
        <w:t>формирование их готовности к профессиональному самоопределению;</w:t>
      </w:r>
    </w:p>
    <w:p w14:paraId="07FEBDB2" w14:textId="77777777" w:rsidR="00833DF8" w:rsidRPr="006A4655" w:rsidRDefault="00833DF8" w:rsidP="003C7881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4655">
        <w:rPr>
          <w:rFonts w:ascii="Times New Roman" w:eastAsia="Times New Roman" w:hAnsi="Times New Roman" w:cs="Times New Roman"/>
          <w:sz w:val="30"/>
          <w:szCs w:val="30"/>
        </w:rPr>
        <w:t>формирование личностных компетенций учащихся в процессе учебно-познавательной деятельности при обучении учебному предмету «Трудовое обучение»;</w:t>
      </w:r>
    </w:p>
    <w:p w14:paraId="52C000D2" w14:textId="77777777" w:rsidR="00833DF8" w:rsidRPr="006A4655" w:rsidRDefault="00833DF8" w:rsidP="003C7881">
      <w:pPr>
        <w:pStyle w:val="af7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6A4655">
        <w:rPr>
          <w:rFonts w:ascii="Times New Roman" w:hAnsi="Times New Roman" w:cs="Times New Roman"/>
          <w:color w:val="auto"/>
          <w:sz w:val="30"/>
          <w:szCs w:val="30"/>
        </w:rPr>
        <w:t>развитие коммуникативных и организаторских умений, культуры поведения учащихся в процессе выполнения различных видов деятельности;</w:t>
      </w:r>
    </w:p>
    <w:p w14:paraId="2AEC6A1B" w14:textId="77777777" w:rsidR="00833DF8" w:rsidRPr="006A4655" w:rsidRDefault="00833DF8" w:rsidP="003C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655">
        <w:rPr>
          <w:rFonts w:ascii="Times New Roman" w:hAnsi="Times New Roman" w:cs="Times New Roman"/>
          <w:sz w:val="30"/>
          <w:szCs w:val="30"/>
        </w:rPr>
        <w:t>современный урок трудового обучения: его составляющие, методический инструментарий, критерии успешности.</w:t>
      </w:r>
    </w:p>
    <w:p w14:paraId="4AAF6447" w14:textId="77777777" w:rsidR="00833DF8" w:rsidRPr="003C7881" w:rsidRDefault="00833DF8" w:rsidP="003C7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color w:val="333333"/>
          <w:sz w:val="23"/>
          <w:szCs w:val="23"/>
          <w:shd w:val="clear" w:color="auto" w:fill="D8EAF3"/>
        </w:rPr>
      </w:pPr>
      <w:r w:rsidRPr="006A4655">
        <w:rPr>
          <w:rFonts w:ascii="Times New Roman" w:hAnsi="Times New Roman" w:cs="Times New Roman"/>
          <w:sz w:val="30"/>
          <w:szCs w:val="30"/>
        </w:rPr>
        <w:t xml:space="preserve">С целью </w:t>
      </w:r>
      <w:r w:rsidRPr="006A4655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6A4655">
        <w:rPr>
          <w:rFonts w:ascii="Times New Roman" w:hAnsi="Times New Roman" w:cs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6A46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A4655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</w:t>
      </w:r>
      <w:hyperlink r:id="rId20" w:history="1">
        <w:r w:rsidRPr="006A4655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https://akademy.by/index.php/ru/aktual/37-anons-2</w:t>
        </w:r>
      </w:hyperlink>
      <w:r w:rsidRPr="006A4655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).</w:t>
      </w:r>
    </w:p>
    <w:sectPr w:rsidR="00833DF8" w:rsidRPr="003C7881" w:rsidSect="00BB37CF">
      <w:headerReference w:type="default" r:id="rId21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8FC5" w14:textId="77777777" w:rsidR="00B62F6E" w:rsidRDefault="00B62F6E" w:rsidP="00140C43">
      <w:pPr>
        <w:spacing w:after="0" w:line="240" w:lineRule="auto"/>
      </w:pPr>
      <w:r>
        <w:separator/>
      </w:r>
    </w:p>
  </w:endnote>
  <w:endnote w:type="continuationSeparator" w:id="0">
    <w:p w14:paraId="6EB60F1C" w14:textId="77777777" w:rsidR="00B62F6E" w:rsidRDefault="00B62F6E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FD8E" w14:textId="77777777" w:rsidR="00B62F6E" w:rsidRDefault="00B62F6E" w:rsidP="00140C43">
      <w:pPr>
        <w:spacing w:after="0" w:line="240" w:lineRule="auto"/>
      </w:pPr>
      <w:r>
        <w:separator/>
      </w:r>
    </w:p>
  </w:footnote>
  <w:footnote w:type="continuationSeparator" w:id="0">
    <w:p w14:paraId="1DCBD5B0" w14:textId="77777777" w:rsidR="00B62F6E" w:rsidRDefault="00B62F6E" w:rsidP="0014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15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EC4A30" w14:textId="6F0B6184" w:rsidR="00BB37CF" w:rsidRPr="000E7C60" w:rsidRDefault="00BB37CF">
        <w:pPr>
          <w:pStyle w:val="af2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E7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E7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C7A9E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0E7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AE6D454" w14:textId="77777777" w:rsidR="00BB37CF" w:rsidRDefault="00BB37C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D508B"/>
    <w:multiLevelType w:val="hybridMultilevel"/>
    <w:tmpl w:val="901E4918"/>
    <w:lvl w:ilvl="0" w:tplc="2E28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BA5"/>
    <w:rsid w:val="00003B86"/>
    <w:rsid w:val="00011E64"/>
    <w:rsid w:val="000144A3"/>
    <w:rsid w:val="0002041B"/>
    <w:rsid w:val="000232BB"/>
    <w:rsid w:val="00026B37"/>
    <w:rsid w:val="00036797"/>
    <w:rsid w:val="00041391"/>
    <w:rsid w:val="000479D9"/>
    <w:rsid w:val="000534CA"/>
    <w:rsid w:val="00066481"/>
    <w:rsid w:val="000744C4"/>
    <w:rsid w:val="00084E25"/>
    <w:rsid w:val="00095A83"/>
    <w:rsid w:val="000A014C"/>
    <w:rsid w:val="000A4F92"/>
    <w:rsid w:val="000B500D"/>
    <w:rsid w:val="000D469F"/>
    <w:rsid w:val="000D763A"/>
    <w:rsid w:val="000E7C60"/>
    <w:rsid w:val="000F066B"/>
    <w:rsid w:val="000F37B1"/>
    <w:rsid w:val="000F599A"/>
    <w:rsid w:val="000F5CE5"/>
    <w:rsid w:val="000F724B"/>
    <w:rsid w:val="000F7953"/>
    <w:rsid w:val="00100B6C"/>
    <w:rsid w:val="001024A0"/>
    <w:rsid w:val="00102BA5"/>
    <w:rsid w:val="00103B68"/>
    <w:rsid w:val="00107FE6"/>
    <w:rsid w:val="001107A1"/>
    <w:rsid w:val="00116523"/>
    <w:rsid w:val="00117FCD"/>
    <w:rsid w:val="00140C43"/>
    <w:rsid w:val="00141562"/>
    <w:rsid w:val="00143FD1"/>
    <w:rsid w:val="00145B01"/>
    <w:rsid w:val="00150314"/>
    <w:rsid w:val="00160FED"/>
    <w:rsid w:val="00164D36"/>
    <w:rsid w:val="00176AF5"/>
    <w:rsid w:val="00180386"/>
    <w:rsid w:val="001A011E"/>
    <w:rsid w:val="001B1D96"/>
    <w:rsid w:val="001B49F8"/>
    <w:rsid w:val="001B5117"/>
    <w:rsid w:val="001B55ED"/>
    <w:rsid w:val="001B7F1C"/>
    <w:rsid w:val="001C7700"/>
    <w:rsid w:val="001D122D"/>
    <w:rsid w:val="001D1CA7"/>
    <w:rsid w:val="001D4D56"/>
    <w:rsid w:val="001E5547"/>
    <w:rsid w:val="001F666A"/>
    <w:rsid w:val="00205A61"/>
    <w:rsid w:val="00210E51"/>
    <w:rsid w:val="002155BC"/>
    <w:rsid w:val="00226DCA"/>
    <w:rsid w:val="002276CC"/>
    <w:rsid w:val="0023303C"/>
    <w:rsid w:val="002337D0"/>
    <w:rsid w:val="00251F68"/>
    <w:rsid w:val="00257041"/>
    <w:rsid w:val="00284CE9"/>
    <w:rsid w:val="00286D38"/>
    <w:rsid w:val="002927A3"/>
    <w:rsid w:val="00295252"/>
    <w:rsid w:val="002A0940"/>
    <w:rsid w:val="002A3A61"/>
    <w:rsid w:val="002B10F5"/>
    <w:rsid w:val="002C73D5"/>
    <w:rsid w:val="002D0D62"/>
    <w:rsid w:val="002E6E8A"/>
    <w:rsid w:val="002F11CE"/>
    <w:rsid w:val="002F6D58"/>
    <w:rsid w:val="002F748B"/>
    <w:rsid w:val="002F7699"/>
    <w:rsid w:val="00304CF9"/>
    <w:rsid w:val="00306077"/>
    <w:rsid w:val="003243C7"/>
    <w:rsid w:val="003317AF"/>
    <w:rsid w:val="00340C6D"/>
    <w:rsid w:val="00342D45"/>
    <w:rsid w:val="00345C6E"/>
    <w:rsid w:val="003603B3"/>
    <w:rsid w:val="00365C91"/>
    <w:rsid w:val="00366DA2"/>
    <w:rsid w:val="00370C79"/>
    <w:rsid w:val="003764BD"/>
    <w:rsid w:val="0037794F"/>
    <w:rsid w:val="00383439"/>
    <w:rsid w:val="003840B6"/>
    <w:rsid w:val="00392467"/>
    <w:rsid w:val="003944D6"/>
    <w:rsid w:val="0039493A"/>
    <w:rsid w:val="003A06EE"/>
    <w:rsid w:val="003A3497"/>
    <w:rsid w:val="003A774C"/>
    <w:rsid w:val="003B2ACB"/>
    <w:rsid w:val="003B5FC8"/>
    <w:rsid w:val="003C3D50"/>
    <w:rsid w:val="003C7881"/>
    <w:rsid w:val="003D263F"/>
    <w:rsid w:val="003D514E"/>
    <w:rsid w:val="003D7554"/>
    <w:rsid w:val="003E202E"/>
    <w:rsid w:val="003F30B3"/>
    <w:rsid w:val="003F6D15"/>
    <w:rsid w:val="00400E0C"/>
    <w:rsid w:val="00410859"/>
    <w:rsid w:val="004119E0"/>
    <w:rsid w:val="00414F96"/>
    <w:rsid w:val="004156AE"/>
    <w:rsid w:val="00421836"/>
    <w:rsid w:val="00422894"/>
    <w:rsid w:val="00432CD7"/>
    <w:rsid w:val="00434282"/>
    <w:rsid w:val="004346C4"/>
    <w:rsid w:val="0044011D"/>
    <w:rsid w:val="00444AD6"/>
    <w:rsid w:val="00451548"/>
    <w:rsid w:val="00455508"/>
    <w:rsid w:val="00457702"/>
    <w:rsid w:val="00466153"/>
    <w:rsid w:val="004722AC"/>
    <w:rsid w:val="00475061"/>
    <w:rsid w:val="00492733"/>
    <w:rsid w:val="00492C12"/>
    <w:rsid w:val="00495BF4"/>
    <w:rsid w:val="004B35DB"/>
    <w:rsid w:val="004B4F51"/>
    <w:rsid w:val="004E3CEA"/>
    <w:rsid w:val="004F103B"/>
    <w:rsid w:val="004F443A"/>
    <w:rsid w:val="004F4DA6"/>
    <w:rsid w:val="00511C05"/>
    <w:rsid w:val="005121E0"/>
    <w:rsid w:val="00521384"/>
    <w:rsid w:val="00523320"/>
    <w:rsid w:val="00532F4B"/>
    <w:rsid w:val="00541B52"/>
    <w:rsid w:val="00542B36"/>
    <w:rsid w:val="00544875"/>
    <w:rsid w:val="005452F1"/>
    <w:rsid w:val="00552BD2"/>
    <w:rsid w:val="00553A06"/>
    <w:rsid w:val="0055542D"/>
    <w:rsid w:val="00557BE9"/>
    <w:rsid w:val="0056496A"/>
    <w:rsid w:val="00582C0A"/>
    <w:rsid w:val="005942EA"/>
    <w:rsid w:val="00594B1D"/>
    <w:rsid w:val="00596C23"/>
    <w:rsid w:val="005A6738"/>
    <w:rsid w:val="005B088F"/>
    <w:rsid w:val="005B4DFA"/>
    <w:rsid w:val="005C1307"/>
    <w:rsid w:val="005C34CF"/>
    <w:rsid w:val="005D7E44"/>
    <w:rsid w:val="005E35D3"/>
    <w:rsid w:val="005E4314"/>
    <w:rsid w:val="005E5A89"/>
    <w:rsid w:val="005E7E6F"/>
    <w:rsid w:val="005F076E"/>
    <w:rsid w:val="0060124F"/>
    <w:rsid w:val="006049D3"/>
    <w:rsid w:val="00612937"/>
    <w:rsid w:val="00615191"/>
    <w:rsid w:val="00627675"/>
    <w:rsid w:val="0065384A"/>
    <w:rsid w:val="00654950"/>
    <w:rsid w:val="00655E9D"/>
    <w:rsid w:val="00664744"/>
    <w:rsid w:val="00695E6C"/>
    <w:rsid w:val="00697ACD"/>
    <w:rsid w:val="006A2919"/>
    <w:rsid w:val="006A4655"/>
    <w:rsid w:val="006B07E4"/>
    <w:rsid w:val="006D752C"/>
    <w:rsid w:val="006E61DD"/>
    <w:rsid w:val="006E6F5A"/>
    <w:rsid w:val="0071761F"/>
    <w:rsid w:val="00721856"/>
    <w:rsid w:val="00732EBA"/>
    <w:rsid w:val="00733F55"/>
    <w:rsid w:val="007429AF"/>
    <w:rsid w:val="007430D5"/>
    <w:rsid w:val="00743202"/>
    <w:rsid w:val="00755CF2"/>
    <w:rsid w:val="00773E09"/>
    <w:rsid w:val="00774C9C"/>
    <w:rsid w:val="00777AB8"/>
    <w:rsid w:val="0079579A"/>
    <w:rsid w:val="007A1615"/>
    <w:rsid w:val="007A5287"/>
    <w:rsid w:val="007B2AB5"/>
    <w:rsid w:val="007B76A2"/>
    <w:rsid w:val="007C31C9"/>
    <w:rsid w:val="007C7D2E"/>
    <w:rsid w:val="007D36CE"/>
    <w:rsid w:val="007D39DC"/>
    <w:rsid w:val="007E5BE3"/>
    <w:rsid w:val="00820CD0"/>
    <w:rsid w:val="008276D2"/>
    <w:rsid w:val="008277CA"/>
    <w:rsid w:val="00830C55"/>
    <w:rsid w:val="0083351C"/>
    <w:rsid w:val="00833DF8"/>
    <w:rsid w:val="008379B5"/>
    <w:rsid w:val="00854BA9"/>
    <w:rsid w:val="0085690C"/>
    <w:rsid w:val="008606E5"/>
    <w:rsid w:val="00867D81"/>
    <w:rsid w:val="008735CC"/>
    <w:rsid w:val="008824DD"/>
    <w:rsid w:val="008B3DAA"/>
    <w:rsid w:val="008C1BE7"/>
    <w:rsid w:val="008C7E40"/>
    <w:rsid w:val="008D4D31"/>
    <w:rsid w:val="008E1553"/>
    <w:rsid w:val="008F035C"/>
    <w:rsid w:val="008F4949"/>
    <w:rsid w:val="008F5C22"/>
    <w:rsid w:val="00907AE8"/>
    <w:rsid w:val="00912D18"/>
    <w:rsid w:val="00914996"/>
    <w:rsid w:val="00921442"/>
    <w:rsid w:val="00921E9D"/>
    <w:rsid w:val="00923AD2"/>
    <w:rsid w:val="00925916"/>
    <w:rsid w:val="00925E80"/>
    <w:rsid w:val="00942684"/>
    <w:rsid w:val="00942D85"/>
    <w:rsid w:val="0095178F"/>
    <w:rsid w:val="00953AB4"/>
    <w:rsid w:val="00954B6F"/>
    <w:rsid w:val="00957C06"/>
    <w:rsid w:val="00960F24"/>
    <w:rsid w:val="00974007"/>
    <w:rsid w:val="00975E7F"/>
    <w:rsid w:val="0098390B"/>
    <w:rsid w:val="0098550F"/>
    <w:rsid w:val="009933FF"/>
    <w:rsid w:val="00995BB7"/>
    <w:rsid w:val="009A484F"/>
    <w:rsid w:val="009A6CCF"/>
    <w:rsid w:val="009B0444"/>
    <w:rsid w:val="009B17F9"/>
    <w:rsid w:val="009C77DE"/>
    <w:rsid w:val="009C7A9E"/>
    <w:rsid w:val="009E08EF"/>
    <w:rsid w:val="009E33E8"/>
    <w:rsid w:val="009E3E9A"/>
    <w:rsid w:val="009E4B28"/>
    <w:rsid w:val="00A00E6B"/>
    <w:rsid w:val="00A134A8"/>
    <w:rsid w:val="00A17288"/>
    <w:rsid w:val="00A212C2"/>
    <w:rsid w:val="00A22E79"/>
    <w:rsid w:val="00A23BA2"/>
    <w:rsid w:val="00A24D34"/>
    <w:rsid w:val="00A32559"/>
    <w:rsid w:val="00A35A4A"/>
    <w:rsid w:val="00A41369"/>
    <w:rsid w:val="00A453BE"/>
    <w:rsid w:val="00A550CF"/>
    <w:rsid w:val="00A563E0"/>
    <w:rsid w:val="00A57A65"/>
    <w:rsid w:val="00A666CE"/>
    <w:rsid w:val="00A803D5"/>
    <w:rsid w:val="00A807C2"/>
    <w:rsid w:val="00A8225B"/>
    <w:rsid w:val="00A83F01"/>
    <w:rsid w:val="00A85544"/>
    <w:rsid w:val="00A8554E"/>
    <w:rsid w:val="00A922C5"/>
    <w:rsid w:val="00A92B22"/>
    <w:rsid w:val="00A93942"/>
    <w:rsid w:val="00A9722E"/>
    <w:rsid w:val="00AA03FF"/>
    <w:rsid w:val="00AA168F"/>
    <w:rsid w:val="00AA7FBC"/>
    <w:rsid w:val="00AB26C8"/>
    <w:rsid w:val="00AD031A"/>
    <w:rsid w:val="00AE40F1"/>
    <w:rsid w:val="00AF0C28"/>
    <w:rsid w:val="00AF50BC"/>
    <w:rsid w:val="00B1267F"/>
    <w:rsid w:val="00B16608"/>
    <w:rsid w:val="00B306FE"/>
    <w:rsid w:val="00B31B8C"/>
    <w:rsid w:val="00B42AF1"/>
    <w:rsid w:val="00B546BA"/>
    <w:rsid w:val="00B55910"/>
    <w:rsid w:val="00B62F6E"/>
    <w:rsid w:val="00B677F9"/>
    <w:rsid w:val="00B70845"/>
    <w:rsid w:val="00BB37CF"/>
    <w:rsid w:val="00BC53E3"/>
    <w:rsid w:val="00BC7942"/>
    <w:rsid w:val="00BC7EBE"/>
    <w:rsid w:val="00BD5B41"/>
    <w:rsid w:val="00BE49D1"/>
    <w:rsid w:val="00BF5D3C"/>
    <w:rsid w:val="00C12137"/>
    <w:rsid w:val="00C1330D"/>
    <w:rsid w:val="00C270A7"/>
    <w:rsid w:val="00C3663C"/>
    <w:rsid w:val="00C40EC3"/>
    <w:rsid w:val="00C45371"/>
    <w:rsid w:val="00C51253"/>
    <w:rsid w:val="00C55801"/>
    <w:rsid w:val="00C56A6F"/>
    <w:rsid w:val="00C61766"/>
    <w:rsid w:val="00C626FA"/>
    <w:rsid w:val="00C72DA4"/>
    <w:rsid w:val="00C7652C"/>
    <w:rsid w:val="00C84570"/>
    <w:rsid w:val="00C87124"/>
    <w:rsid w:val="00C915BD"/>
    <w:rsid w:val="00CA750D"/>
    <w:rsid w:val="00CC7253"/>
    <w:rsid w:val="00CC795E"/>
    <w:rsid w:val="00CD664D"/>
    <w:rsid w:val="00CE084D"/>
    <w:rsid w:val="00CF31B9"/>
    <w:rsid w:val="00CF7BD6"/>
    <w:rsid w:val="00D00D27"/>
    <w:rsid w:val="00D02637"/>
    <w:rsid w:val="00D06A2E"/>
    <w:rsid w:val="00D11CB8"/>
    <w:rsid w:val="00D12479"/>
    <w:rsid w:val="00D13396"/>
    <w:rsid w:val="00D21273"/>
    <w:rsid w:val="00D27177"/>
    <w:rsid w:val="00D35BC4"/>
    <w:rsid w:val="00D36EC3"/>
    <w:rsid w:val="00D50F95"/>
    <w:rsid w:val="00D620F2"/>
    <w:rsid w:val="00D62100"/>
    <w:rsid w:val="00D70199"/>
    <w:rsid w:val="00D8429C"/>
    <w:rsid w:val="00D8569B"/>
    <w:rsid w:val="00D94DED"/>
    <w:rsid w:val="00D956D5"/>
    <w:rsid w:val="00D975B6"/>
    <w:rsid w:val="00DA03A3"/>
    <w:rsid w:val="00DA1C75"/>
    <w:rsid w:val="00DA2286"/>
    <w:rsid w:val="00DA6C68"/>
    <w:rsid w:val="00DB7F8E"/>
    <w:rsid w:val="00DD2393"/>
    <w:rsid w:val="00DD5D80"/>
    <w:rsid w:val="00DE659D"/>
    <w:rsid w:val="00DF1886"/>
    <w:rsid w:val="00E03EA6"/>
    <w:rsid w:val="00E07795"/>
    <w:rsid w:val="00E13234"/>
    <w:rsid w:val="00E322F1"/>
    <w:rsid w:val="00E32F04"/>
    <w:rsid w:val="00E42433"/>
    <w:rsid w:val="00E432AA"/>
    <w:rsid w:val="00E535FD"/>
    <w:rsid w:val="00E5363C"/>
    <w:rsid w:val="00E54758"/>
    <w:rsid w:val="00E555EB"/>
    <w:rsid w:val="00E62209"/>
    <w:rsid w:val="00E625A2"/>
    <w:rsid w:val="00E64D74"/>
    <w:rsid w:val="00E736F6"/>
    <w:rsid w:val="00E91F9F"/>
    <w:rsid w:val="00EB10E4"/>
    <w:rsid w:val="00EC09BF"/>
    <w:rsid w:val="00EE2884"/>
    <w:rsid w:val="00EF4A64"/>
    <w:rsid w:val="00EF772F"/>
    <w:rsid w:val="00F0599B"/>
    <w:rsid w:val="00F13676"/>
    <w:rsid w:val="00F13A92"/>
    <w:rsid w:val="00F23178"/>
    <w:rsid w:val="00F27D69"/>
    <w:rsid w:val="00F37A8E"/>
    <w:rsid w:val="00F47618"/>
    <w:rsid w:val="00F47641"/>
    <w:rsid w:val="00F631E1"/>
    <w:rsid w:val="00F7491F"/>
    <w:rsid w:val="00F77A8D"/>
    <w:rsid w:val="00F85848"/>
    <w:rsid w:val="00F91191"/>
    <w:rsid w:val="00FA0B0D"/>
    <w:rsid w:val="00FA4076"/>
    <w:rsid w:val="00FA4C2C"/>
    <w:rsid w:val="00FB1B7B"/>
    <w:rsid w:val="00FB3A84"/>
    <w:rsid w:val="00FE257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4B45"/>
  <w15:docId w15:val="{9F7737E1-AB5D-4C09-8846-CD26B00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Текст сноски Знак"/>
    <w:basedOn w:val="a0"/>
    <w:link w:val="a6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921287"/>
    <w:rPr>
      <w:vertAlign w:val="superscript"/>
    </w:rPr>
  </w:style>
  <w:style w:type="paragraph" w:styleId="a6">
    <w:name w:val="footnote text"/>
    <w:basedOn w:val="a"/>
    <w:link w:val="a5"/>
    <w:semiHidden/>
    <w:unhideWhenUsed/>
    <w:rsid w:val="0092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8">
    <w:name w:val="Hyperlink"/>
    <w:basedOn w:val="a0"/>
    <w:uiPriority w:val="99"/>
    <w:unhideWhenUsed/>
    <w:rsid w:val="0083170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3170C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basedOn w:val="a"/>
    <w:uiPriority w:val="34"/>
    <w:qFormat/>
    <w:rsid w:val="00985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7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64B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11C0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957C06"/>
    <w:rPr>
      <w:b/>
      <w:sz w:val="72"/>
      <w:szCs w:val="72"/>
    </w:rPr>
  </w:style>
  <w:style w:type="paragraph" w:styleId="af2">
    <w:name w:val="header"/>
    <w:basedOn w:val="a"/>
    <w:link w:val="af3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B37CF"/>
  </w:style>
  <w:style w:type="paragraph" w:styleId="af4">
    <w:name w:val="footer"/>
    <w:basedOn w:val="a"/>
    <w:link w:val="af5"/>
    <w:uiPriority w:val="99"/>
    <w:unhideWhenUsed/>
    <w:rsid w:val="00BB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B37CF"/>
  </w:style>
  <w:style w:type="character" w:styleId="af6">
    <w:name w:val="FollowedHyperlink"/>
    <w:basedOn w:val="a0"/>
    <w:uiPriority w:val="99"/>
    <w:semiHidden/>
    <w:unhideWhenUsed/>
    <w:rsid w:val="00CE084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33E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B7F8E"/>
    <w:rPr>
      <w:color w:val="605E5C"/>
      <w:shd w:val="clear" w:color="auto" w:fill="E1DFDD"/>
    </w:rPr>
  </w:style>
  <w:style w:type="paragraph" w:customStyle="1" w:styleId="af7">
    <w:name w:val="Список кружок автомат"/>
    <w:basedOn w:val="a"/>
    <w:uiPriority w:val="99"/>
    <w:rsid w:val="00833DF8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DD5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8" Type="http://schemas.openxmlformats.org/officeDocument/2006/relationships/hyperlink" Target="https://vospitanie.adu.by/organizatsiya-vospitaniya/metodicheskie-rekomendatsii.htm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vospitanie.adu.b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homeru/obrazovatelnyj-protsess-2023-2024-uchebnyj-god/obshchee-srednee-obrazovanie/perechni-uchebnykh-izdanij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14" Type="http://schemas.openxmlformats.org/officeDocument/2006/relationships/hyperlink" Target="https://adu.by/ru/homeru/obrazovatelnyj-protsess-2023-2024-uchebnyj-god/obshchee-srednee-obrazovanie/uchebnye-predmety-v-xi-klassy/trudovoe-obucheni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o8+d5q/SOdlwj1WWjKeDWkifnQ==">AMUW2mUrw8yaIRot44j+MgZN3zpedRNQyhyS/+s4o7QQvYuJFitWCDUTbkIoFUZq1ZrDYeo64swumUvuGrzAEFsE7283M2qd9hGoJIzXb6tL8dtOq1EK+jD4PQ25G++nNQpgHyxuG5Qy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6F5B3B-D8BC-4D43-A747-61621F9B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20</cp:revision>
  <cp:lastPrinted>2023-04-20T06:53:00Z</cp:lastPrinted>
  <dcterms:created xsi:type="dcterms:W3CDTF">2023-05-20T18:56:00Z</dcterms:created>
  <dcterms:modified xsi:type="dcterms:W3CDTF">2023-07-24T07:46:00Z</dcterms:modified>
</cp:coreProperties>
</file>