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EC3E0" w14:textId="4913E8E3" w:rsidR="00DB2DC5" w:rsidRPr="00697689" w:rsidRDefault="00DB2DC5" w:rsidP="00DB2DC5">
      <w:pPr>
        <w:jc w:val="center"/>
        <w:rPr>
          <w:i/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="00697689">
        <w:rPr>
          <w:b/>
          <w:sz w:val="30"/>
          <w:szCs w:val="30"/>
        </w:rPr>
        <w:tab/>
      </w:r>
      <w:r w:rsidRPr="00697689">
        <w:rPr>
          <w:i/>
          <w:sz w:val="30"/>
          <w:szCs w:val="30"/>
        </w:rPr>
        <w:t xml:space="preserve">Приложение </w:t>
      </w:r>
      <w:r w:rsidR="00697689" w:rsidRPr="00697689">
        <w:rPr>
          <w:i/>
          <w:sz w:val="30"/>
          <w:szCs w:val="30"/>
        </w:rPr>
        <w:t>4</w:t>
      </w:r>
    </w:p>
    <w:p w14:paraId="0AA9E846" w14:textId="77777777" w:rsidR="00DB2DC5" w:rsidRDefault="00DB2DC5" w:rsidP="00DB2DC5">
      <w:pPr>
        <w:jc w:val="center"/>
        <w:rPr>
          <w:b/>
          <w:sz w:val="30"/>
          <w:szCs w:val="30"/>
        </w:rPr>
      </w:pPr>
    </w:p>
    <w:p w14:paraId="4CAFBAD0" w14:textId="4697AACB" w:rsidR="00DB2DC5" w:rsidRDefault="00697689" w:rsidP="00DB2DC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Применение</w:t>
      </w:r>
      <w:r w:rsidR="00DB2DC5" w:rsidRPr="00DB2DC5">
        <w:rPr>
          <w:b/>
          <w:sz w:val="30"/>
          <w:szCs w:val="30"/>
        </w:rPr>
        <w:t xml:space="preserve"> налога на профессиональный доход физическими лицами, осуществляющими ремесленную деятельность</w:t>
      </w:r>
    </w:p>
    <w:p w14:paraId="287A1830" w14:textId="77777777" w:rsidR="00DB2DC5" w:rsidRPr="00DB2DC5" w:rsidRDefault="00DB2DC5" w:rsidP="00DB2DC5">
      <w:pPr>
        <w:jc w:val="center"/>
        <w:rPr>
          <w:b/>
          <w:sz w:val="30"/>
          <w:szCs w:val="30"/>
        </w:rPr>
      </w:pPr>
    </w:p>
    <w:p w14:paraId="45FB6930" w14:textId="1445F23E" w:rsidR="00836FF6" w:rsidRPr="007E6259" w:rsidRDefault="00635199" w:rsidP="00836FF6">
      <w:pPr>
        <w:ind w:firstLine="709"/>
        <w:jc w:val="both"/>
        <w:rPr>
          <w:sz w:val="28"/>
          <w:szCs w:val="28"/>
        </w:rPr>
      </w:pPr>
      <w:r w:rsidRPr="007E6259">
        <w:rPr>
          <w:sz w:val="28"/>
          <w:szCs w:val="28"/>
        </w:rPr>
        <w:t xml:space="preserve">Инспекция </w:t>
      </w:r>
      <w:r w:rsidR="00DE7B97" w:rsidRPr="007E6259">
        <w:rPr>
          <w:sz w:val="28"/>
          <w:szCs w:val="28"/>
        </w:rPr>
        <w:t>Министерств</w:t>
      </w:r>
      <w:r w:rsidRPr="007E6259">
        <w:rPr>
          <w:sz w:val="28"/>
          <w:szCs w:val="28"/>
        </w:rPr>
        <w:t>а</w:t>
      </w:r>
      <w:r w:rsidR="00DE7B97" w:rsidRPr="007E6259">
        <w:rPr>
          <w:sz w:val="28"/>
          <w:szCs w:val="28"/>
        </w:rPr>
        <w:t xml:space="preserve"> по налогам и сборам Республики Беларусь в связи с возникающими вопросами в </w:t>
      </w:r>
      <w:r w:rsidR="00DE7B97" w:rsidRPr="007E6259">
        <w:rPr>
          <w:b/>
          <w:sz w:val="28"/>
          <w:szCs w:val="28"/>
        </w:rPr>
        <w:t xml:space="preserve">части </w:t>
      </w:r>
      <w:r w:rsidR="00836FF6" w:rsidRPr="007E6259">
        <w:rPr>
          <w:b/>
          <w:sz w:val="28"/>
          <w:szCs w:val="28"/>
        </w:rPr>
        <w:t>применения налога на профессиональный доход физическими лицами</w:t>
      </w:r>
      <w:r w:rsidR="00836FF6" w:rsidRPr="007E6259">
        <w:rPr>
          <w:sz w:val="28"/>
          <w:szCs w:val="28"/>
        </w:rPr>
        <w:t xml:space="preserve">, </w:t>
      </w:r>
      <w:r w:rsidR="00B53BFB" w:rsidRPr="007E6259">
        <w:rPr>
          <w:b/>
          <w:sz w:val="28"/>
          <w:szCs w:val="28"/>
        </w:rPr>
        <w:t xml:space="preserve">осуществляющими ремесленную </w:t>
      </w:r>
      <w:r w:rsidR="00BA6FD0" w:rsidRPr="007E6259">
        <w:rPr>
          <w:b/>
          <w:sz w:val="28"/>
          <w:szCs w:val="28"/>
        </w:rPr>
        <w:t>деятельность</w:t>
      </w:r>
      <w:r w:rsidR="00836FF6" w:rsidRPr="007E6259">
        <w:rPr>
          <w:sz w:val="28"/>
          <w:szCs w:val="28"/>
        </w:rPr>
        <w:t>, разъясняет следующее.</w:t>
      </w:r>
    </w:p>
    <w:p w14:paraId="5DCFB74D" w14:textId="51C13EA6" w:rsidR="0076032C" w:rsidRPr="007E6259" w:rsidRDefault="0076032C" w:rsidP="007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259">
        <w:rPr>
          <w:sz w:val="28"/>
          <w:szCs w:val="28"/>
        </w:rPr>
        <w:t>Осуществление физическими лицами ремесленной деятельности регулируется Указом Президента Республики Беларусь от 09.10.2017 № 364 «Об осуществлении физическими лицами ремесленной деятельности» (далее – Указ), Налогов</w:t>
      </w:r>
      <w:r w:rsidR="00145133" w:rsidRPr="007E6259">
        <w:rPr>
          <w:sz w:val="28"/>
          <w:szCs w:val="28"/>
        </w:rPr>
        <w:t>ым</w:t>
      </w:r>
      <w:r w:rsidRPr="007E6259">
        <w:rPr>
          <w:sz w:val="28"/>
          <w:szCs w:val="28"/>
        </w:rPr>
        <w:t xml:space="preserve"> кодекс</w:t>
      </w:r>
      <w:r w:rsidR="00145133" w:rsidRPr="007E6259">
        <w:rPr>
          <w:sz w:val="28"/>
          <w:szCs w:val="28"/>
        </w:rPr>
        <w:t>ом</w:t>
      </w:r>
      <w:r w:rsidRPr="007E6259">
        <w:rPr>
          <w:sz w:val="28"/>
          <w:szCs w:val="28"/>
        </w:rPr>
        <w:t xml:space="preserve"> Республики Беларусь (далее – Налоговый кодекс)</w:t>
      </w:r>
      <w:r w:rsidR="0094755C" w:rsidRPr="007E6259">
        <w:rPr>
          <w:sz w:val="28"/>
          <w:szCs w:val="28"/>
        </w:rPr>
        <w:t>,</w:t>
      </w:r>
      <w:r w:rsidR="00E36272" w:rsidRPr="007E6259">
        <w:rPr>
          <w:rFonts w:eastAsiaTheme="minorHAnsi"/>
          <w:sz w:val="28"/>
          <w:szCs w:val="28"/>
          <w:lang w:eastAsia="en-US"/>
        </w:rPr>
        <w:t xml:space="preserve"> </w:t>
      </w:r>
      <w:r w:rsidR="0094755C" w:rsidRPr="007E6259">
        <w:rPr>
          <w:sz w:val="28"/>
          <w:szCs w:val="28"/>
        </w:rPr>
        <w:t xml:space="preserve">а также </w:t>
      </w:r>
      <w:r w:rsidR="00E36272" w:rsidRPr="007E6259">
        <w:rPr>
          <w:rFonts w:eastAsiaTheme="minorHAnsi"/>
          <w:sz w:val="28"/>
          <w:szCs w:val="28"/>
          <w:lang w:eastAsia="en-US"/>
        </w:rPr>
        <w:t>пунктом 9 статьи 5 Закона Республики Беларусь от 30.12.2022 № 230-З «Об изменении законов по вопросам налогообложения» (далее – Закон)</w:t>
      </w:r>
      <w:r w:rsidRPr="007E6259">
        <w:rPr>
          <w:sz w:val="28"/>
          <w:szCs w:val="28"/>
        </w:rPr>
        <w:t xml:space="preserve">. </w:t>
      </w:r>
    </w:p>
    <w:p w14:paraId="04B7F4B2" w14:textId="6AC33057" w:rsidR="0076032C" w:rsidRPr="007E6259" w:rsidRDefault="0076032C" w:rsidP="0076032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7E6259">
        <w:rPr>
          <w:rStyle w:val="FontStyle11"/>
          <w:spacing w:val="-4"/>
          <w:sz w:val="28"/>
          <w:szCs w:val="28"/>
        </w:rPr>
        <w:t xml:space="preserve">Согласно подпункту 1.3 пункта 1 Указа </w:t>
      </w:r>
      <w:r w:rsidRPr="007E6259">
        <w:rPr>
          <w:rFonts w:eastAsiaTheme="minorHAnsi"/>
          <w:sz w:val="28"/>
          <w:szCs w:val="28"/>
          <w:lang w:eastAsia="en-US"/>
        </w:rPr>
        <w:t xml:space="preserve">осуществление физическими лицами ремесленной деятельности без постановки на учет в налоговом органе и уплаты сбора за осуществление ремесленной деятельности </w:t>
      </w:r>
      <w:r w:rsidR="00C53807" w:rsidRPr="007E6259">
        <w:rPr>
          <w:rFonts w:eastAsiaTheme="minorHAnsi"/>
          <w:sz w:val="28"/>
          <w:szCs w:val="28"/>
          <w:lang w:eastAsia="en-US"/>
        </w:rPr>
        <w:br/>
      </w:r>
      <w:r w:rsidRPr="007E6259">
        <w:rPr>
          <w:rFonts w:eastAsiaTheme="minorHAnsi"/>
          <w:sz w:val="28"/>
          <w:szCs w:val="28"/>
          <w:lang w:eastAsia="en-US"/>
        </w:rPr>
        <w:t xml:space="preserve">(далее – сбор) либо налога на профессиональный доход запрещается. </w:t>
      </w:r>
    </w:p>
    <w:p w14:paraId="2032FD79" w14:textId="101C2564" w:rsidR="0076032C" w:rsidRPr="007E6259" w:rsidRDefault="00D13746" w:rsidP="007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259">
        <w:rPr>
          <w:sz w:val="28"/>
          <w:szCs w:val="28"/>
        </w:rPr>
        <w:t>В рамках применения сбора пунктом 2 статьи 370 Налогового кодекса предусмотрено, что д</w:t>
      </w:r>
      <w:r w:rsidR="0076032C" w:rsidRPr="007E6259">
        <w:rPr>
          <w:sz w:val="28"/>
          <w:szCs w:val="28"/>
        </w:rPr>
        <w:t xml:space="preserve">о начала осуществления ремесленной деятельности, а также при прекращении ремесленной деятельности </w:t>
      </w:r>
      <w:r w:rsidR="003E1EB7" w:rsidRPr="007E6259">
        <w:rPr>
          <w:sz w:val="28"/>
          <w:szCs w:val="28"/>
        </w:rPr>
        <w:t>физическое лицо</w:t>
      </w:r>
      <w:r w:rsidR="0076032C" w:rsidRPr="007E6259">
        <w:rPr>
          <w:sz w:val="28"/>
          <w:szCs w:val="28"/>
        </w:rPr>
        <w:t xml:space="preserve"> представляет в налоговый орган письменное уведомление или уведомление через личный кабинет плательщика по установленной форме</w:t>
      </w:r>
      <w:r w:rsidR="00A828DF" w:rsidRPr="007E6259">
        <w:rPr>
          <w:sz w:val="28"/>
          <w:szCs w:val="28"/>
        </w:rPr>
        <w:t xml:space="preserve"> (далее </w:t>
      </w:r>
      <w:r w:rsidR="007863C4" w:rsidRPr="007E6259">
        <w:rPr>
          <w:sz w:val="28"/>
          <w:szCs w:val="28"/>
        </w:rPr>
        <w:t>–</w:t>
      </w:r>
      <w:r w:rsidR="00A828DF" w:rsidRPr="007E6259">
        <w:rPr>
          <w:sz w:val="28"/>
          <w:szCs w:val="28"/>
        </w:rPr>
        <w:t xml:space="preserve"> уведомление</w:t>
      </w:r>
      <w:r w:rsidR="007863C4" w:rsidRPr="007E6259">
        <w:rPr>
          <w:sz w:val="28"/>
          <w:szCs w:val="28"/>
        </w:rPr>
        <w:t xml:space="preserve"> о начале (прекращении</w:t>
      </w:r>
      <w:r w:rsidR="00574DDC" w:rsidRPr="007E6259">
        <w:rPr>
          <w:sz w:val="28"/>
          <w:szCs w:val="28"/>
        </w:rPr>
        <w:t>)</w:t>
      </w:r>
      <w:r w:rsidR="007863C4" w:rsidRPr="007E6259">
        <w:rPr>
          <w:sz w:val="28"/>
          <w:szCs w:val="28"/>
        </w:rPr>
        <w:t xml:space="preserve"> ремесленной деятельности</w:t>
      </w:r>
      <w:r w:rsidR="00A828DF" w:rsidRPr="007E6259">
        <w:rPr>
          <w:sz w:val="28"/>
          <w:szCs w:val="28"/>
        </w:rPr>
        <w:t>)</w:t>
      </w:r>
      <w:r w:rsidR="0076032C" w:rsidRPr="007E6259">
        <w:rPr>
          <w:sz w:val="28"/>
          <w:szCs w:val="28"/>
        </w:rPr>
        <w:t>.</w:t>
      </w:r>
      <w:r w:rsidR="00B10377" w:rsidRPr="007E6259">
        <w:rPr>
          <w:sz w:val="28"/>
          <w:szCs w:val="28"/>
        </w:rPr>
        <w:t xml:space="preserve"> </w:t>
      </w:r>
    </w:p>
    <w:p w14:paraId="7BDB6EB8" w14:textId="63B37C1B" w:rsidR="00A828DF" w:rsidRPr="007E6259" w:rsidRDefault="00A828DF" w:rsidP="0002567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proofErr w:type="spellStart"/>
      <w:r w:rsidRPr="007E6259">
        <w:rPr>
          <w:rFonts w:eastAsiaTheme="minorHAnsi"/>
          <w:i/>
          <w:iCs/>
          <w:sz w:val="28"/>
          <w:szCs w:val="28"/>
          <w:lang w:eastAsia="en-US"/>
        </w:rPr>
        <w:t>Справочно</w:t>
      </w:r>
      <w:proofErr w:type="spellEnd"/>
      <w:r w:rsidRPr="007E6259">
        <w:rPr>
          <w:rFonts w:eastAsiaTheme="minorHAnsi"/>
          <w:i/>
          <w:iCs/>
          <w:sz w:val="28"/>
          <w:szCs w:val="28"/>
          <w:lang w:eastAsia="en-US"/>
        </w:rPr>
        <w:t xml:space="preserve">. Форма </w:t>
      </w:r>
      <w:r w:rsidR="00BF2252" w:rsidRPr="007E6259">
        <w:rPr>
          <w:rFonts w:eastAsiaTheme="minorHAnsi"/>
          <w:i/>
          <w:iCs/>
          <w:sz w:val="28"/>
          <w:szCs w:val="28"/>
          <w:lang w:eastAsia="en-US"/>
        </w:rPr>
        <w:t xml:space="preserve">уведомления </w:t>
      </w:r>
      <w:r w:rsidR="00BF2252" w:rsidRPr="007E6259">
        <w:rPr>
          <w:i/>
          <w:iCs/>
          <w:sz w:val="28"/>
          <w:szCs w:val="28"/>
        </w:rPr>
        <w:t>о начале (прекращении) ремесленной деятельности утверждена</w:t>
      </w:r>
      <w:r w:rsidR="00BF2252" w:rsidRPr="007E6259">
        <w:rPr>
          <w:i/>
          <w:iCs/>
          <w:color w:val="000000"/>
          <w:sz w:val="28"/>
          <w:szCs w:val="28"/>
        </w:rPr>
        <w:t xml:space="preserve"> постановлением МНС от 31.12.2010 № 100 «Об исчислении и уплате налогов с физических лиц».</w:t>
      </w:r>
    </w:p>
    <w:p w14:paraId="6A68EE1C" w14:textId="5C6E39FE" w:rsidR="00025679" w:rsidRPr="007E6259" w:rsidRDefault="0094755C" w:rsidP="000256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6259">
        <w:rPr>
          <w:rFonts w:eastAsiaTheme="minorHAnsi"/>
          <w:sz w:val="28"/>
          <w:szCs w:val="28"/>
          <w:lang w:eastAsia="en-US"/>
        </w:rPr>
        <w:t>С 1 января 2023 г. с</w:t>
      </w:r>
      <w:r w:rsidR="00025679" w:rsidRPr="007E6259">
        <w:rPr>
          <w:rFonts w:eastAsiaTheme="minorHAnsi"/>
          <w:sz w:val="28"/>
          <w:szCs w:val="28"/>
          <w:lang w:eastAsia="en-US"/>
        </w:rPr>
        <w:t xml:space="preserve">тавка сбора устанавливается в размере 6 белорусских рублей в календарный месяц (пункт 2 статьи 371 Налогового кодекса). </w:t>
      </w:r>
    </w:p>
    <w:p w14:paraId="18C9E9C4" w14:textId="5071D63E" w:rsidR="000E5F4D" w:rsidRPr="007E6259" w:rsidRDefault="00025679" w:rsidP="00E362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6259">
        <w:rPr>
          <w:rFonts w:eastAsiaTheme="minorHAnsi"/>
          <w:sz w:val="28"/>
          <w:szCs w:val="28"/>
          <w:lang w:eastAsia="en-US"/>
        </w:rPr>
        <w:t>Уплата сбора производится за каждый календарный месяц не позднее 1-го числа этого месяца</w:t>
      </w:r>
      <w:r w:rsidR="00C45E17" w:rsidRPr="007E6259">
        <w:rPr>
          <w:rFonts w:eastAsiaTheme="minorHAnsi"/>
          <w:sz w:val="28"/>
          <w:szCs w:val="28"/>
          <w:lang w:eastAsia="en-US"/>
        </w:rPr>
        <w:t>.</w:t>
      </w:r>
      <w:r w:rsidR="000E5F4D" w:rsidRPr="007E6259">
        <w:rPr>
          <w:rFonts w:eastAsiaTheme="minorHAnsi"/>
          <w:sz w:val="28"/>
          <w:szCs w:val="28"/>
          <w:lang w:eastAsia="en-US"/>
        </w:rPr>
        <w:t xml:space="preserve"> </w:t>
      </w:r>
      <w:r w:rsidR="00C45E17" w:rsidRPr="007E6259">
        <w:rPr>
          <w:rFonts w:eastAsiaTheme="minorHAnsi"/>
          <w:sz w:val="28"/>
          <w:szCs w:val="28"/>
          <w:lang w:eastAsia="en-US"/>
        </w:rPr>
        <w:t xml:space="preserve">Уплата сбора прекращается с месяца, следующего за месяцем, в котором прекращена ремесленная деятельность </w:t>
      </w:r>
      <w:r w:rsidR="000E5F4D" w:rsidRPr="007E6259">
        <w:rPr>
          <w:rFonts w:eastAsiaTheme="minorHAnsi"/>
          <w:sz w:val="28"/>
          <w:szCs w:val="28"/>
          <w:lang w:eastAsia="en-US"/>
        </w:rPr>
        <w:t>(пункт</w:t>
      </w:r>
      <w:r w:rsidR="0005278C" w:rsidRPr="007E6259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5F4D" w:rsidRPr="007E6259">
        <w:rPr>
          <w:rFonts w:eastAsiaTheme="minorHAnsi"/>
          <w:sz w:val="28"/>
          <w:szCs w:val="28"/>
          <w:lang w:eastAsia="en-US"/>
        </w:rPr>
        <w:t xml:space="preserve"> 2 статьи 372 Налогового кодекса). </w:t>
      </w:r>
    </w:p>
    <w:p w14:paraId="7FEA7456" w14:textId="1684EBCD" w:rsidR="00197153" w:rsidRPr="007E6259" w:rsidRDefault="00197153" w:rsidP="00E362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6259">
        <w:rPr>
          <w:rFonts w:eastAsiaTheme="minorHAnsi"/>
          <w:sz w:val="28"/>
          <w:szCs w:val="28"/>
          <w:lang w:eastAsia="en-US"/>
        </w:rPr>
        <w:t xml:space="preserve">Кроме того, </w:t>
      </w:r>
      <w:r w:rsidR="00E36272" w:rsidRPr="007E6259">
        <w:rPr>
          <w:rFonts w:eastAsiaTheme="minorHAnsi"/>
          <w:sz w:val="28"/>
          <w:szCs w:val="28"/>
          <w:lang w:eastAsia="en-US"/>
        </w:rPr>
        <w:t xml:space="preserve">частью первой </w:t>
      </w:r>
      <w:r w:rsidRPr="007E6259">
        <w:rPr>
          <w:rFonts w:eastAsiaTheme="minorHAnsi"/>
          <w:sz w:val="28"/>
          <w:szCs w:val="28"/>
          <w:lang w:eastAsia="en-US"/>
        </w:rPr>
        <w:t>пункт</w:t>
      </w:r>
      <w:r w:rsidR="00E36272" w:rsidRPr="007E6259">
        <w:rPr>
          <w:rFonts w:eastAsiaTheme="minorHAnsi"/>
          <w:sz w:val="28"/>
          <w:szCs w:val="28"/>
          <w:lang w:eastAsia="en-US"/>
        </w:rPr>
        <w:t>а</w:t>
      </w:r>
      <w:r w:rsidRPr="007E6259">
        <w:rPr>
          <w:rFonts w:eastAsiaTheme="minorHAnsi"/>
          <w:sz w:val="28"/>
          <w:szCs w:val="28"/>
          <w:lang w:eastAsia="en-US"/>
        </w:rPr>
        <w:t xml:space="preserve"> 9 статьи 5 Закона в период с 1 января 2023 г. по 30 июня 2023 г. включительно физические лица, осуществляющие ремесленную деятельность:</w:t>
      </w:r>
    </w:p>
    <w:p w14:paraId="607E0319" w14:textId="77777777" w:rsidR="00197153" w:rsidRPr="007E6259" w:rsidRDefault="00197153" w:rsidP="00E362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6259">
        <w:rPr>
          <w:rFonts w:eastAsiaTheme="minorHAnsi"/>
          <w:sz w:val="28"/>
          <w:szCs w:val="28"/>
          <w:lang w:eastAsia="en-US"/>
        </w:rPr>
        <w:t>вправе в отношении ремесленной деятельности применять налог на профессиональный доход;</w:t>
      </w:r>
    </w:p>
    <w:p w14:paraId="5D49B9A9" w14:textId="32B732B8" w:rsidR="00197153" w:rsidRPr="007E6259" w:rsidRDefault="00197153" w:rsidP="00E362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6259">
        <w:rPr>
          <w:rFonts w:eastAsiaTheme="minorHAnsi"/>
          <w:sz w:val="28"/>
          <w:szCs w:val="28"/>
          <w:lang w:eastAsia="en-US"/>
        </w:rPr>
        <w:t xml:space="preserve">за налоговый период, в котором представлено уведомление о начале осуществления ремесленной деятельности, предусмотренное </w:t>
      </w:r>
      <w:hyperlink r:id="rId8" w:history="1">
        <w:r w:rsidRPr="007E6259">
          <w:rPr>
            <w:rFonts w:eastAsiaTheme="minorHAnsi"/>
            <w:sz w:val="28"/>
            <w:szCs w:val="28"/>
            <w:lang w:eastAsia="en-US"/>
          </w:rPr>
          <w:t>пунктом 2 статьи 370</w:t>
        </w:r>
      </w:hyperlink>
      <w:r w:rsidRPr="007E6259">
        <w:rPr>
          <w:rFonts w:eastAsiaTheme="minorHAnsi"/>
          <w:sz w:val="28"/>
          <w:szCs w:val="28"/>
          <w:lang w:eastAsia="en-US"/>
        </w:rPr>
        <w:t xml:space="preserve"> Налогового кодекса, производят уплату сбора до начала осуществления деятельности в таком налоговом периоде;</w:t>
      </w:r>
    </w:p>
    <w:p w14:paraId="70647197" w14:textId="77777777" w:rsidR="00197153" w:rsidRPr="007E6259" w:rsidRDefault="00197153" w:rsidP="00E362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6259">
        <w:rPr>
          <w:rFonts w:eastAsiaTheme="minorHAnsi"/>
          <w:sz w:val="28"/>
          <w:szCs w:val="28"/>
          <w:lang w:eastAsia="en-US"/>
        </w:rPr>
        <w:t>прекращают уплату сбора за осуществление ремесленной деятельности с месяца, следующего за месяцем, в котором проинформировали налоговый орган через приложение "Налог на профессиональный доход" о применении налога на профессиональный доход в отношении ремесленной деятельности и об отказе от применения сбора за осуществление ремесленной деятельности.</w:t>
      </w:r>
    </w:p>
    <w:p w14:paraId="730043FE" w14:textId="1FEC8B78" w:rsidR="007863C4" w:rsidRPr="007E6259" w:rsidRDefault="00E36272" w:rsidP="009735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6259">
        <w:rPr>
          <w:rFonts w:eastAsiaTheme="minorHAnsi"/>
          <w:sz w:val="28"/>
          <w:szCs w:val="28"/>
          <w:lang w:eastAsia="en-US"/>
        </w:rPr>
        <w:lastRenderedPageBreak/>
        <w:t>Таким образом,</w:t>
      </w:r>
      <w:r w:rsidR="00650330" w:rsidRPr="007E6259">
        <w:rPr>
          <w:rFonts w:eastAsiaTheme="minorHAnsi"/>
          <w:sz w:val="28"/>
          <w:szCs w:val="28"/>
          <w:lang w:eastAsia="en-US"/>
        </w:rPr>
        <w:t xml:space="preserve"> в период с 1 января 2023 г. по 30 июня 2023 г. включительно физические лица, осуществляющие ремесленную деятельность</w:t>
      </w:r>
      <w:r w:rsidR="00A828DF" w:rsidRPr="007E6259">
        <w:rPr>
          <w:rFonts w:eastAsiaTheme="minorHAnsi"/>
          <w:sz w:val="28"/>
          <w:szCs w:val="28"/>
          <w:lang w:eastAsia="en-US"/>
        </w:rPr>
        <w:t>, вправе в отношении ремесленной деятельности применять налог на профессиональный доход</w:t>
      </w:r>
      <w:r w:rsidR="007863C4" w:rsidRPr="007E6259">
        <w:rPr>
          <w:rFonts w:eastAsiaTheme="minorHAnsi"/>
          <w:sz w:val="28"/>
          <w:szCs w:val="28"/>
          <w:lang w:eastAsia="en-US"/>
        </w:rPr>
        <w:t xml:space="preserve"> в порядке, установленном главой 40 Налогового кодекса. При этом при применении налога на профессиональный доход представление физическим лицом, осуществляющим ремесленную деятельность, уведомления </w:t>
      </w:r>
      <w:r w:rsidR="007863C4" w:rsidRPr="007E6259">
        <w:rPr>
          <w:sz w:val="28"/>
          <w:szCs w:val="28"/>
        </w:rPr>
        <w:t>о начале (прекращении) ремесленной деятельности</w:t>
      </w:r>
      <w:r w:rsidR="007863C4" w:rsidRPr="007E6259">
        <w:rPr>
          <w:rFonts w:eastAsiaTheme="minorHAnsi"/>
          <w:sz w:val="28"/>
          <w:szCs w:val="28"/>
          <w:lang w:eastAsia="en-US"/>
        </w:rPr>
        <w:t xml:space="preserve">, положениями главы 40 Налогового кодекса, в отличие от положений главы 38 Налогового кодекса, </w:t>
      </w:r>
      <w:bookmarkStart w:id="0" w:name="_GoBack"/>
      <w:bookmarkEnd w:id="0"/>
      <w:r w:rsidR="007863C4" w:rsidRPr="007E6259">
        <w:rPr>
          <w:rFonts w:eastAsiaTheme="minorHAnsi"/>
          <w:sz w:val="28"/>
          <w:szCs w:val="28"/>
          <w:lang w:eastAsia="en-US"/>
        </w:rPr>
        <w:t>не предусмотрено.</w:t>
      </w:r>
    </w:p>
    <w:p w14:paraId="1069E598" w14:textId="0410FDFF" w:rsidR="0097352B" w:rsidRPr="007E6259" w:rsidRDefault="0097352B" w:rsidP="00C65A0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E6259">
        <w:rPr>
          <w:rFonts w:eastAsiaTheme="minorHAnsi"/>
          <w:b/>
          <w:sz w:val="28"/>
          <w:szCs w:val="28"/>
          <w:lang w:eastAsia="en-US"/>
        </w:rPr>
        <w:t>Учитывая изложенное:</w:t>
      </w:r>
    </w:p>
    <w:p w14:paraId="2D85C672" w14:textId="42231A11" w:rsidR="0097352B" w:rsidRPr="007E6259" w:rsidRDefault="007863C4" w:rsidP="00C65A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6259">
        <w:rPr>
          <w:rFonts w:eastAsiaTheme="minorHAnsi"/>
          <w:sz w:val="28"/>
          <w:szCs w:val="28"/>
          <w:lang w:eastAsia="en-US"/>
        </w:rPr>
        <w:t xml:space="preserve">физическое лицо, </w:t>
      </w:r>
      <w:r w:rsidRPr="007E6259">
        <w:rPr>
          <w:rFonts w:eastAsiaTheme="minorHAnsi"/>
          <w:b/>
          <w:bCs/>
          <w:sz w:val="28"/>
          <w:szCs w:val="28"/>
          <w:lang w:eastAsia="en-US"/>
        </w:rPr>
        <w:t>впервые</w:t>
      </w:r>
      <w:r w:rsidRPr="007E6259">
        <w:rPr>
          <w:rFonts w:eastAsiaTheme="minorHAnsi"/>
          <w:sz w:val="28"/>
          <w:szCs w:val="28"/>
          <w:lang w:eastAsia="en-US"/>
        </w:rPr>
        <w:t xml:space="preserve"> приступающее к осуществлению ремесленной деятельности </w:t>
      </w:r>
      <w:r w:rsidRPr="007E6259">
        <w:rPr>
          <w:rFonts w:eastAsiaTheme="minorHAnsi"/>
          <w:b/>
          <w:bCs/>
          <w:sz w:val="28"/>
          <w:szCs w:val="28"/>
          <w:lang w:eastAsia="en-US"/>
        </w:rPr>
        <w:t>с применением</w:t>
      </w:r>
      <w:r w:rsidRPr="007E6259">
        <w:rPr>
          <w:rFonts w:eastAsiaTheme="minorHAnsi"/>
          <w:sz w:val="28"/>
          <w:szCs w:val="28"/>
          <w:lang w:eastAsia="en-US"/>
        </w:rPr>
        <w:t xml:space="preserve"> с начала осуществления </w:t>
      </w:r>
      <w:r w:rsidR="00310B86" w:rsidRPr="007E6259">
        <w:rPr>
          <w:rFonts w:eastAsiaTheme="minorHAnsi"/>
          <w:sz w:val="28"/>
          <w:szCs w:val="28"/>
          <w:lang w:eastAsia="en-US"/>
        </w:rPr>
        <w:t>деятельности</w:t>
      </w:r>
      <w:r w:rsidRPr="007E6259">
        <w:rPr>
          <w:rFonts w:eastAsiaTheme="minorHAnsi"/>
          <w:sz w:val="28"/>
          <w:szCs w:val="28"/>
          <w:lang w:eastAsia="en-US"/>
        </w:rPr>
        <w:t xml:space="preserve"> </w:t>
      </w:r>
      <w:r w:rsidRPr="007E6259">
        <w:rPr>
          <w:rFonts w:eastAsiaTheme="minorHAnsi"/>
          <w:b/>
          <w:bCs/>
          <w:sz w:val="28"/>
          <w:szCs w:val="28"/>
          <w:lang w:eastAsia="en-US"/>
        </w:rPr>
        <w:t>сбора</w:t>
      </w:r>
      <w:r w:rsidRPr="007E6259">
        <w:rPr>
          <w:rFonts w:eastAsiaTheme="minorHAnsi"/>
          <w:sz w:val="28"/>
          <w:szCs w:val="28"/>
          <w:lang w:eastAsia="en-US"/>
        </w:rPr>
        <w:t xml:space="preserve">, до начала ремесленной деятельности обязано </w:t>
      </w:r>
      <w:r w:rsidRPr="007E6259">
        <w:rPr>
          <w:sz w:val="28"/>
          <w:szCs w:val="28"/>
        </w:rPr>
        <w:t xml:space="preserve">представить в налоговый орган </w:t>
      </w:r>
      <w:r w:rsidRPr="007E6259">
        <w:rPr>
          <w:b/>
          <w:bCs/>
          <w:sz w:val="28"/>
          <w:szCs w:val="28"/>
        </w:rPr>
        <w:t>уведомление</w:t>
      </w:r>
      <w:r w:rsidRPr="007E6259">
        <w:rPr>
          <w:rFonts w:eastAsiaTheme="minorHAnsi"/>
          <w:sz w:val="28"/>
          <w:szCs w:val="28"/>
          <w:lang w:eastAsia="en-US"/>
        </w:rPr>
        <w:t xml:space="preserve"> </w:t>
      </w:r>
      <w:r w:rsidRPr="007E6259">
        <w:rPr>
          <w:sz w:val="28"/>
          <w:szCs w:val="28"/>
        </w:rPr>
        <w:t>о начале (прекращении) ремесленной деятельности</w:t>
      </w:r>
      <w:r w:rsidRPr="007E6259">
        <w:rPr>
          <w:rFonts w:eastAsiaTheme="minorHAnsi"/>
          <w:sz w:val="28"/>
          <w:szCs w:val="28"/>
          <w:lang w:eastAsia="en-US"/>
        </w:rPr>
        <w:t xml:space="preserve"> и уплатить сбор</w:t>
      </w:r>
      <w:r w:rsidR="0097352B" w:rsidRPr="007E6259">
        <w:rPr>
          <w:rFonts w:eastAsiaTheme="minorHAnsi"/>
          <w:sz w:val="28"/>
          <w:szCs w:val="28"/>
          <w:lang w:eastAsia="en-US"/>
        </w:rPr>
        <w:t>;</w:t>
      </w:r>
    </w:p>
    <w:p w14:paraId="0F62944D" w14:textId="52F79FB3" w:rsidR="007863C4" w:rsidRPr="007E6259" w:rsidRDefault="0097352B" w:rsidP="00C65A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6259">
        <w:rPr>
          <w:rFonts w:eastAsiaTheme="minorHAnsi"/>
          <w:sz w:val="28"/>
          <w:szCs w:val="28"/>
          <w:lang w:eastAsia="en-US"/>
        </w:rPr>
        <w:t>ф</w:t>
      </w:r>
      <w:r w:rsidR="007863C4" w:rsidRPr="007E6259">
        <w:rPr>
          <w:rFonts w:eastAsiaTheme="minorHAnsi"/>
          <w:sz w:val="28"/>
          <w:szCs w:val="28"/>
          <w:lang w:eastAsia="en-US"/>
        </w:rPr>
        <w:t xml:space="preserve">изическое лицо, </w:t>
      </w:r>
      <w:r w:rsidR="007863C4" w:rsidRPr="007E6259">
        <w:rPr>
          <w:rFonts w:eastAsiaTheme="minorHAnsi"/>
          <w:b/>
          <w:bCs/>
          <w:sz w:val="28"/>
          <w:szCs w:val="28"/>
          <w:lang w:eastAsia="en-US"/>
        </w:rPr>
        <w:t>впервые</w:t>
      </w:r>
      <w:r w:rsidR="007863C4" w:rsidRPr="007E6259">
        <w:rPr>
          <w:rFonts w:eastAsiaTheme="minorHAnsi"/>
          <w:sz w:val="28"/>
          <w:szCs w:val="28"/>
          <w:lang w:eastAsia="en-US"/>
        </w:rPr>
        <w:t xml:space="preserve"> приступающее к осуществлению ремесленной деятельности </w:t>
      </w:r>
      <w:r w:rsidR="007863C4" w:rsidRPr="007E6259">
        <w:rPr>
          <w:rFonts w:eastAsiaTheme="minorHAnsi"/>
          <w:b/>
          <w:bCs/>
          <w:sz w:val="28"/>
          <w:szCs w:val="28"/>
          <w:lang w:eastAsia="en-US"/>
        </w:rPr>
        <w:t>с применением</w:t>
      </w:r>
      <w:r w:rsidR="007863C4" w:rsidRPr="007E6259">
        <w:rPr>
          <w:rFonts w:eastAsiaTheme="minorHAnsi"/>
          <w:sz w:val="28"/>
          <w:szCs w:val="28"/>
          <w:lang w:eastAsia="en-US"/>
        </w:rPr>
        <w:t xml:space="preserve"> с начала осуществления </w:t>
      </w:r>
      <w:r w:rsidR="00310B86" w:rsidRPr="007E6259">
        <w:rPr>
          <w:rFonts w:eastAsiaTheme="minorHAnsi"/>
          <w:sz w:val="28"/>
          <w:szCs w:val="28"/>
          <w:lang w:eastAsia="en-US"/>
        </w:rPr>
        <w:t>деятельности</w:t>
      </w:r>
      <w:r w:rsidR="007863C4" w:rsidRPr="007E6259">
        <w:rPr>
          <w:rFonts w:eastAsiaTheme="minorHAnsi"/>
          <w:sz w:val="28"/>
          <w:szCs w:val="28"/>
          <w:lang w:eastAsia="en-US"/>
        </w:rPr>
        <w:t xml:space="preserve"> </w:t>
      </w:r>
      <w:r w:rsidR="00310B86" w:rsidRPr="007E6259">
        <w:rPr>
          <w:rFonts w:eastAsiaTheme="minorHAnsi"/>
          <w:b/>
          <w:bCs/>
          <w:sz w:val="28"/>
          <w:szCs w:val="28"/>
          <w:lang w:eastAsia="en-US"/>
        </w:rPr>
        <w:t>налога на профессиональный доход</w:t>
      </w:r>
      <w:r w:rsidR="007863C4" w:rsidRPr="007E6259">
        <w:rPr>
          <w:rFonts w:eastAsiaTheme="minorHAnsi"/>
          <w:sz w:val="28"/>
          <w:szCs w:val="28"/>
          <w:lang w:eastAsia="en-US"/>
        </w:rPr>
        <w:t xml:space="preserve">, до начала </w:t>
      </w:r>
      <w:r w:rsidR="00310B86" w:rsidRPr="007E6259">
        <w:rPr>
          <w:rFonts w:eastAsiaTheme="minorHAnsi"/>
          <w:sz w:val="28"/>
          <w:szCs w:val="28"/>
          <w:lang w:eastAsia="en-US"/>
        </w:rPr>
        <w:t>ремесленной</w:t>
      </w:r>
      <w:r w:rsidR="007863C4" w:rsidRPr="007E6259">
        <w:rPr>
          <w:rFonts w:eastAsiaTheme="minorHAnsi"/>
          <w:sz w:val="28"/>
          <w:szCs w:val="28"/>
          <w:lang w:eastAsia="en-US"/>
        </w:rPr>
        <w:t xml:space="preserve"> деятельности обязано</w:t>
      </w:r>
      <w:r w:rsidRPr="007E6259">
        <w:rPr>
          <w:rFonts w:eastAsiaTheme="minorHAnsi"/>
          <w:sz w:val="28"/>
          <w:szCs w:val="28"/>
          <w:lang w:eastAsia="en-US"/>
        </w:rPr>
        <w:t>:</w:t>
      </w:r>
      <w:r w:rsidR="007863C4" w:rsidRPr="007E6259">
        <w:rPr>
          <w:rFonts w:eastAsiaTheme="minorHAnsi"/>
          <w:sz w:val="28"/>
          <w:szCs w:val="28"/>
          <w:lang w:eastAsia="en-US"/>
        </w:rPr>
        <w:t xml:space="preserve"> </w:t>
      </w:r>
      <w:r w:rsidR="00310B86" w:rsidRPr="007E6259">
        <w:rPr>
          <w:rFonts w:eastAsiaTheme="minorHAnsi"/>
          <w:b/>
          <w:bCs/>
          <w:sz w:val="28"/>
          <w:szCs w:val="28"/>
          <w:lang w:eastAsia="en-US"/>
        </w:rPr>
        <w:t>установить приложение</w:t>
      </w:r>
      <w:r w:rsidR="00310B86" w:rsidRPr="007E6259">
        <w:rPr>
          <w:rFonts w:eastAsiaTheme="minorHAnsi"/>
          <w:sz w:val="28"/>
          <w:szCs w:val="28"/>
          <w:lang w:eastAsia="en-US"/>
        </w:rPr>
        <w:t xml:space="preserve"> </w:t>
      </w:r>
      <w:r w:rsidRPr="007E6259">
        <w:rPr>
          <w:rFonts w:eastAsiaTheme="minorHAnsi"/>
          <w:sz w:val="28"/>
          <w:szCs w:val="28"/>
          <w:lang w:eastAsia="en-US"/>
        </w:rPr>
        <w:t>«</w:t>
      </w:r>
      <w:r w:rsidR="00310B86" w:rsidRPr="007E6259">
        <w:rPr>
          <w:rFonts w:eastAsiaTheme="minorHAnsi"/>
          <w:sz w:val="28"/>
          <w:szCs w:val="28"/>
          <w:lang w:eastAsia="en-US"/>
        </w:rPr>
        <w:t>Налог на профессиональный доход</w:t>
      </w:r>
      <w:r w:rsidRPr="007E6259">
        <w:rPr>
          <w:rFonts w:eastAsiaTheme="minorHAnsi"/>
          <w:sz w:val="28"/>
          <w:szCs w:val="28"/>
          <w:lang w:eastAsia="en-US"/>
        </w:rPr>
        <w:t xml:space="preserve">», </w:t>
      </w:r>
      <w:r w:rsidR="00310B86" w:rsidRPr="007E6259">
        <w:rPr>
          <w:rFonts w:eastAsiaTheme="minorHAnsi"/>
          <w:b/>
          <w:bCs/>
          <w:sz w:val="28"/>
          <w:szCs w:val="28"/>
          <w:lang w:eastAsia="en-US"/>
        </w:rPr>
        <w:t>проинформировать</w:t>
      </w:r>
      <w:r w:rsidR="00310B86" w:rsidRPr="007E6259">
        <w:rPr>
          <w:rFonts w:eastAsiaTheme="minorHAnsi"/>
          <w:sz w:val="28"/>
          <w:szCs w:val="28"/>
          <w:lang w:eastAsia="en-US"/>
        </w:rPr>
        <w:t xml:space="preserve"> налоговый орган </w:t>
      </w:r>
      <w:r w:rsidR="00310B86" w:rsidRPr="007E6259">
        <w:rPr>
          <w:rFonts w:eastAsiaTheme="minorHAnsi"/>
          <w:b/>
          <w:bCs/>
          <w:sz w:val="28"/>
          <w:szCs w:val="28"/>
          <w:lang w:eastAsia="en-US"/>
        </w:rPr>
        <w:t>через приложение</w:t>
      </w:r>
      <w:r w:rsidR="00310B86" w:rsidRPr="007E6259">
        <w:rPr>
          <w:rFonts w:eastAsiaTheme="minorHAnsi"/>
          <w:sz w:val="28"/>
          <w:szCs w:val="28"/>
          <w:lang w:eastAsia="en-US"/>
        </w:rPr>
        <w:t xml:space="preserve"> </w:t>
      </w:r>
      <w:r w:rsidRPr="007E6259">
        <w:rPr>
          <w:rFonts w:eastAsiaTheme="minorHAnsi"/>
          <w:sz w:val="28"/>
          <w:szCs w:val="28"/>
          <w:lang w:eastAsia="en-US"/>
        </w:rPr>
        <w:t>«</w:t>
      </w:r>
      <w:r w:rsidR="00310B86" w:rsidRPr="007E6259">
        <w:rPr>
          <w:rFonts w:eastAsiaTheme="minorHAnsi"/>
          <w:sz w:val="28"/>
          <w:szCs w:val="28"/>
          <w:lang w:eastAsia="en-US"/>
        </w:rPr>
        <w:t>Налог на профессиональный доход</w:t>
      </w:r>
      <w:r w:rsidRPr="007E6259">
        <w:rPr>
          <w:rFonts w:eastAsiaTheme="minorHAnsi"/>
          <w:sz w:val="28"/>
          <w:szCs w:val="28"/>
          <w:lang w:eastAsia="en-US"/>
        </w:rPr>
        <w:t>»</w:t>
      </w:r>
      <w:r w:rsidR="00310B86" w:rsidRPr="007E6259">
        <w:rPr>
          <w:rFonts w:eastAsiaTheme="minorHAnsi"/>
          <w:sz w:val="28"/>
          <w:szCs w:val="28"/>
          <w:lang w:eastAsia="en-US"/>
        </w:rPr>
        <w:t xml:space="preserve"> о применении налога на профессиональный доход</w:t>
      </w:r>
      <w:r w:rsidRPr="007E6259">
        <w:rPr>
          <w:rFonts w:eastAsiaTheme="minorHAnsi"/>
          <w:sz w:val="28"/>
          <w:szCs w:val="28"/>
          <w:lang w:eastAsia="en-US"/>
        </w:rPr>
        <w:t xml:space="preserve">. Представлять </w:t>
      </w:r>
      <w:r w:rsidR="007863C4" w:rsidRPr="007E6259">
        <w:rPr>
          <w:sz w:val="28"/>
          <w:szCs w:val="28"/>
        </w:rPr>
        <w:t>в налоговый орган уведомление</w:t>
      </w:r>
      <w:r w:rsidR="007863C4" w:rsidRPr="007E6259">
        <w:rPr>
          <w:rFonts w:eastAsiaTheme="minorHAnsi"/>
          <w:sz w:val="28"/>
          <w:szCs w:val="28"/>
          <w:lang w:eastAsia="en-US"/>
        </w:rPr>
        <w:t xml:space="preserve"> </w:t>
      </w:r>
      <w:r w:rsidR="007863C4" w:rsidRPr="007E6259">
        <w:rPr>
          <w:sz w:val="28"/>
          <w:szCs w:val="28"/>
        </w:rPr>
        <w:t>о начале (прекращении) ремесленной деятельности</w:t>
      </w:r>
      <w:r w:rsidR="007863C4" w:rsidRPr="007E6259">
        <w:rPr>
          <w:rFonts w:eastAsiaTheme="minorHAnsi"/>
          <w:sz w:val="28"/>
          <w:szCs w:val="28"/>
          <w:lang w:eastAsia="en-US"/>
        </w:rPr>
        <w:t xml:space="preserve"> </w:t>
      </w:r>
      <w:r w:rsidRPr="007E6259">
        <w:rPr>
          <w:rFonts w:eastAsiaTheme="minorHAnsi"/>
          <w:b/>
          <w:bCs/>
          <w:sz w:val="28"/>
          <w:szCs w:val="28"/>
          <w:lang w:eastAsia="en-US"/>
        </w:rPr>
        <w:t>не требуется</w:t>
      </w:r>
      <w:r w:rsidR="00E36272" w:rsidRPr="007E6259">
        <w:rPr>
          <w:rFonts w:eastAsiaTheme="minorHAnsi"/>
          <w:sz w:val="28"/>
          <w:szCs w:val="28"/>
          <w:lang w:eastAsia="en-US"/>
        </w:rPr>
        <w:t>;</w:t>
      </w:r>
      <w:r w:rsidR="007863C4" w:rsidRPr="007E6259">
        <w:rPr>
          <w:rFonts w:eastAsiaTheme="minorHAnsi"/>
          <w:sz w:val="28"/>
          <w:szCs w:val="28"/>
          <w:lang w:eastAsia="en-US"/>
        </w:rPr>
        <w:t xml:space="preserve"> </w:t>
      </w:r>
    </w:p>
    <w:p w14:paraId="11A40B8D" w14:textId="6A97D6D3" w:rsidR="00EB26C1" w:rsidRPr="007E6259" w:rsidRDefault="005718D2" w:rsidP="00C65A0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6259">
        <w:rPr>
          <w:rFonts w:eastAsiaTheme="minorHAnsi"/>
          <w:sz w:val="28"/>
          <w:szCs w:val="28"/>
          <w:lang w:eastAsia="en-US"/>
        </w:rPr>
        <w:t xml:space="preserve">физическое лицо, </w:t>
      </w:r>
      <w:r w:rsidRPr="007E6259">
        <w:rPr>
          <w:rFonts w:eastAsiaTheme="minorHAnsi"/>
          <w:b/>
          <w:bCs/>
          <w:sz w:val="28"/>
          <w:szCs w:val="28"/>
          <w:lang w:eastAsia="en-US"/>
        </w:rPr>
        <w:t>осуществлявшее</w:t>
      </w:r>
      <w:r w:rsidRPr="007E6259">
        <w:rPr>
          <w:rFonts w:eastAsiaTheme="minorHAnsi"/>
          <w:sz w:val="28"/>
          <w:szCs w:val="28"/>
          <w:lang w:eastAsia="en-US"/>
        </w:rPr>
        <w:t xml:space="preserve"> ремесленную деятельность с применением сбора </w:t>
      </w:r>
      <w:r w:rsidRPr="007E6259">
        <w:rPr>
          <w:rFonts w:eastAsiaTheme="minorHAnsi"/>
          <w:b/>
          <w:bCs/>
          <w:sz w:val="28"/>
          <w:szCs w:val="28"/>
          <w:lang w:eastAsia="en-US"/>
        </w:rPr>
        <w:t>и перешедшее</w:t>
      </w:r>
      <w:r w:rsidRPr="007E6259">
        <w:rPr>
          <w:rFonts w:eastAsiaTheme="minorHAnsi"/>
          <w:sz w:val="28"/>
          <w:szCs w:val="28"/>
          <w:lang w:eastAsia="en-US"/>
        </w:rPr>
        <w:t xml:space="preserve"> на применение налога на профессиональный доход обязано: </w:t>
      </w:r>
      <w:r w:rsidRPr="007E6259">
        <w:rPr>
          <w:rFonts w:eastAsiaTheme="minorHAnsi"/>
          <w:b/>
          <w:bCs/>
          <w:sz w:val="28"/>
          <w:szCs w:val="28"/>
          <w:lang w:eastAsia="en-US"/>
        </w:rPr>
        <w:t>установить приложение</w:t>
      </w:r>
      <w:r w:rsidRPr="007E6259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доход», п</w:t>
      </w:r>
      <w:r w:rsidRPr="007E6259">
        <w:rPr>
          <w:color w:val="000000"/>
          <w:sz w:val="28"/>
          <w:szCs w:val="28"/>
        </w:rPr>
        <w:t xml:space="preserve">осле прохождения идентификации в </w:t>
      </w:r>
      <w:r w:rsidRPr="007E6259">
        <w:rPr>
          <w:rFonts w:eastAsiaTheme="minorHAnsi"/>
          <w:sz w:val="28"/>
          <w:szCs w:val="28"/>
          <w:lang w:eastAsia="en-US"/>
        </w:rPr>
        <w:t>приложении «Налог на профессиональный доход»</w:t>
      </w:r>
      <w:r w:rsidRPr="007E6259">
        <w:rPr>
          <w:color w:val="000000"/>
          <w:sz w:val="28"/>
          <w:szCs w:val="28"/>
        </w:rPr>
        <w:t xml:space="preserve"> </w:t>
      </w:r>
      <w:r w:rsidRPr="007E6259">
        <w:rPr>
          <w:b/>
          <w:bCs/>
          <w:color w:val="000000"/>
          <w:sz w:val="28"/>
          <w:szCs w:val="28"/>
        </w:rPr>
        <w:t>отразить отказ</w:t>
      </w:r>
      <w:r w:rsidRPr="007E6259">
        <w:rPr>
          <w:color w:val="000000"/>
          <w:sz w:val="28"/>
          <w:szCs w:val="28"/>
        </w:rPr>
        <w:t xml:space="preserve"> от применения сбора путем проставления соответствующей отметки в ответе на вопрос об отказе от применения сбора в приложении, </w:t>
      </w:r>
      <w:r w:rsidRPr="007E6259">
        <w:rPr>
          <w:rFonts w:eastAsiaTheme="minorHAnsi"/>
          <w:sz w:val="28"/>
          <w:szCs w:val="28"/>
          <w:lang w:eastAsia="en-US"/>
        </w:rPr>
        <w:t>проинформировать налоговый орган через приложение «Налог на профессиональный доход» о применении налога на профессиональный доход. В случае, если отказ от применения сбора не был отражен в приложении</w:t>
      </w:r>
      <w:r w:rsidRPr="007E6259">
        <w:rPr>
          <w:color w:val="000000"/>
          <w:sz w:val="28"/>
          <w:szCs w:val="28"/>
        </w:rPr>
        <w:t xml:space="preserve">, то информацию об отказе от применения сбора физическому лицу необходимо представить в налоговый орган </w:t>
      </w:r>
      <w:r w:rsidRPr="007E6259">
        <w:rPr>
          <w:rFonts w:eastAsiaTheme="minorHAnsi"/>
          <w:sz w:val="28"/>
          <w:szCs w:val="28"/>
          <w:lang w:eastAsia="en-US"/>
        </w:rPr>
        <w:t xml:space="preserve">в </w:t>
      </w:r>
      <w:r w:rsidR="00EB26C1" w:rsidRPr="007E6259">
        <w:rPr>
          <w:rFonts w:eastAsiaTheme="minorHAnsi"/>
          <w:sz w:val="28"/>
          <w:szCs w:val="28"/>
          <w:lang w:eastAsia="en-US"/>
        </w:rPr>
        <w:t>письменном виде</w:t>
      </w:r>
      <w:r w:rsidRPr="007E6259">
        <w:rPr>
          <w:rFonts w:eastAsiaTheme="minorHAnsi"/>
          <w:sz w:val="28"/>
          <w:szCs w:val="28"/>
          <w:lang w:eastAsia="en-US"/>
        </w:rPr>
        <w:t xml:space="preserve"> или через личный кабинет плательщика </w:t>
      </w:r>
      <w:r w:rsidRPr="007E6259">
        <w:rPr>
          <w:color w:val="000000"/>
          <w:sz w:val="28"/>
          <w:szCs w:val="28"/>
        </w:rPr>
        <w:t>в произвольной форме</w:t>
      </w:r>
      <w:r w:rsidR="00EB26C1" w:rsidRPr="007E6259">
        <w:rPr>
          <w:color w:val="000000"/>
          <w:sz w:val="28"/>
          <w:szCs w:val="28"/>
        </w:rPr>
        <w:t>.</w:t>
      </w:r>
    </w:p>
    <w:p w14:paraId="6928CB9D" w14:textId="7A72EC43" w:rsidR="00E36272" w:rsidRPr="007E6259" w:rsidRDefault="00E36272" w:rsidP="00E362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6259">
        <w:rPr>
          <w:rFonts w:eastAsiaTheme="minorHAnsi"/>
          <w:sz w:val="28"/>
          <w:szCs w:val="28"/>
          <w:lang w:eastAsia="en-US"/>
        </w:rPr>
        <w:t>Согласно части первой пункта 9 статьи 5 Закона в период с 1 января 2023 г. по 30 июня 2023 г. включительно в случае перехода физического лица, осуществляющего ремесленную деятельность, на применение налога на профессиональный доход в отношении ремесленной деятельности излишне уплаченная сумма сбора за календарный месяц, в котором осуществлен такой переход, подлежит зачету или возврату в соответствии со статьей 66 Налогового кодекса. Излишне уплаченная сумма сбора, подлежащая зачету или возврату, определяется налоговым органом исходя из уплаченной ставки сбора за календарный месяц, в котором осуществлен переход, пропорционально количеству дней такого месяца, в течение которых применялся налог на профессиональный доход.</w:t>
      </w:r>
    </w:p>
    <w:p w14:paraId="12225CD8" w14:textId="77777777" w:rsidR="008F6445" w:rsidRPr="007E6259" w:rsidRDefault="008F6445" w:rsidP="00EF6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F6445" w:rsidRPr="007E6259" w:rsidSect="00697689">
      <w:headerReference w:type="default" r:id="rId9"/>
      <w:pgSz w:w="11906" w:h="16838"/>
      <w:pgMar w:top="426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34FE7" w14:textId="77777777" w:rsidR="00B70ABA" w:rsidRDefault="00B70ABA" w:rsidP="00EE30A7">
      <w:r>
        <w:separator/>
      </w:r>
    </w:p>
  </w:endnote>
  <w:endnote w:type="continuationSeparator" w:id="0">
    <w:p w14:paraId="7E0B6BA2" w14:textId="77777777" w:rsidR="00B70ABA" w:rsidRDefault="00B70ABA" w:rsidP="00EE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235CC" w14:textId="77777777" w:rsidR="00B70ABA" w:rsidRDefault="00B70ABA" w:rsidP="00EE30A7">
      <w:r>
        <w:separator/>
      </w:r>
    </w:p>
  </w:footnote>
  <w:footnote w:type="continuationSeparator" w:id="0">
    <w:p w14:paraId="5B599094" w14:textId="77777777" w:rsidR="00B70ABA" w:rsidRDefault="00B70ABA" w:rsidP="00EE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891217"/>
      <w:docPartObj>
        <w:docPartGallery w:val="Page Numbers (Top of Page)"/>
        <w:docPartUnique/>
      </w:docPartObj>
    </w:sdtPr>
    <w:sdtEndPr/>
    <w:sdtContent>
      <w:p w14:paraId="622ECC04" w14:textId="69223572" w:rsidR="006E2125" w:rsidRDefault="00EE094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6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55A1BA" w14:textId="77777777" w:rsidR="007D35F5" w:rsidRDefault="007D35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01BE"/>
    <w:multiLevelType w:val="hybridMultilevel"/>
    <w:tmpl w:val="01CC4D92"/>
    <w:lvl w:ilvl="0" w:tplc="5B424B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9C1A77"/>
    <w:multiLevelType w:val="hybridMultilevel"/>
    <w:tmpl w:val="11C2B8BC"/>
    <w:lvl w:ilvl="0" w:tplc="2DCEA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34"/>
    <w:rsid w:val="00003979"/>
    <w:rsid w:val="0001181D"/>
    <w:rsid w:val="000159B2"/>
    <w:rsid w:val="00025679"/>
    <w:rsid w:val="00032886"/>
    <w:rsid w:val="000328BF"/>
    <w:rsid w:val="00035322"/>
    <w:rsid w:val="00037FA4"/>
    <w:rsid w:val="000424F9"/>
    <w:rsid w:val="000501A4"/>
    <w:rsid w:val="0005278C"/>
    <w:rsid w:val="000531C6"/>
    <w:rsid w:val="000717E1"/>
    <w:rsid w:val="000748D3"/>
    <w:rsid w:val="0007714A"/>
    <w:rsid w:val="00082DD6"/>
    <w:rsid w:val="00094E06"/>
    <w:rsid w:val="0009798A"/>
    <w:rsid w:val="000A29A2"/>
    <w:rsid w:val="000A5B92"/>
    <w:rsid w:val="000A633C"/>
    <w:rsid w:val="000B3540"/>
    <w:rsid w:val="000B7D85"/>
    <w:rsid w:val="000C1B5F"/>
    <w:rsid w:val="000C1C98"/>
    <w:rsid w:val="000D0D83"/>
    <w:rsid w:val="000D2F4B"/>
    <w:rsid w:val="000D4E47"/>
    <w:rsid w:val="000D5EE1"/>
    <w:rsid w:val="000D729E"/>
    <w:rsid w:val="000E5121"/>
    <w:rsid w:val="000E5F4D"/>
    <w:rsid w:val="000E757B"/>
    <w:rsid w:val="000F403B"/>
    <w:rsid w:val="000F44BB"/>
    <w:rsid w:val="000F5F1F"/>
    <w:rsid w:val="00102573"/>
    <w:rsid w:val="00102BDE"/>
    <w:rsid w:val="0010359C"/>
    <w:rsid w:val="00103C64"/>
    <w:rsid w:val="00105CB9"/>
    <w:rsid w:val="00113E84"/>
    <w:rsid w:val="00120665"/>
    <w:rsid w:val="00122223"/>
    <w:rsid w:val="001223EE"/>
    <w:rsid w:val="001241DF"/>
    <w:rsid w:val="00127444"/>
    <w:rsid w:val="00130CE9"/>
    <w:rsid w:val="00130F97"/>
    <w:rsid w:val="001416CF"/>
    <w:rsid w:val="001429A0"/>
    <w:rsid w:val="00143D1C"/>
    <w:rsid w:val="00145101"/>
    <w:rsid w:val="00145133"/>
    <w:rsid w:val="0014742C"/>
    <w:rsid w:val="001554D4"/>
    <w:rsid w:val="00155C6C"/>
    <w:rsid w:val="00155D74"/>
    <w:rsid w:val="00160B75"/>
    <w:rsid w:val="001615ED"/>
    <w:rsid w:val="0016522F"/>
    <w:rsid w:val="0017027E"/>
    <w:rsid w:val="00170BCE"/>
    <w:rsid w:val="001755B4"/>
    <w:rsid w:val="00184E74"/>
    <w:rsid w:val="001903B5"/>
    <w:rsid w:val="00193E73"/>
    <w:rsid w:val="00194679"/>
    <w:rsid w:val="00195541"/>
    <w:rsid w:val="00197153"/>
    <w:rsid w:val="001A1D71"/>
    <w:rsid w:val="001A6356"/>
    <w:rsid w:val="001A66E4"/>
    <w:rsid w:val="001A7EC5"/>
    <w:rsid w:val="001B33EC"/>
    <w:rsid w:val="001B3D1B"/>
    <w:rsid w:val="001B4F6A"/>
    <w:rsid w:val="001C01FC"/>
    <w:rsid w:val="001C3C63"/>
    <w:rsid w:val="001C7F72"/>
    <w:rsid w:val="001D4EDA"/>
    <w:rsid w:val="001D51DB"/>
    <w:rsid w:val="001D6B51"/>
    <w:rsid w:val="001F1967"/>
    <w:rsid w:val="001F4C78"/>
    <w:rsid w:val="001F671C"/>
    <w:rsid w:val="00200C6B"/>
    <w:rsid w:val="0020721E"/>
    <w:rsid w:val="00207CCB"/>
    <w:rsid w:val="00216DEB"/>
    <w:rsid w:val="0021738F"/>
    <w:rsid w:val="002213A2"/>
    <w:rsid w:val="00225476"/>
    <w:rsid w:val="00225EF1"/>
    <w:rsid w:val="0024005B"/>
    <w:rsid w:val="00241D9C"/>
    <w:rsid w:val="00246A81"/>
    <w:rsid w:val="00253094"/>
    <w:rsid w:val="00260545"/>
    <w:rsid w:val="002613BE"/>
    <w:rsid w:val="0027474E"/>
    <w:rsid w:val="00280915"/>
    <w:rsid w:val="00280D43"/>
    <w:rsid w:val="002825EA"/>
    <w:rsid w:val="002847A9"/>
    <w:rsid w:val="00285750"/>
    <w:rsid w:val="00292364"/>
    <w:rsid w:val="00292B82"/>
    <w:rsid w:val="00293BDB"/>
    <w:rsid w:val="002A001B"/>
    <w:rsid w:val="002A0D0C"/>
    <w:rsid w:val="002A5CB5"/>
    <w:rsid w:val="002B18BF"/>
    <w:rsid w:val="002B51C2"/>
    <w:rsid w:val="002C3094"/>
    <w:rsid w:val="002C420E"/>
    <w:rsid w:val="002C42E4"/>
    <w:rsid w:val="002D1AD1"/>
    <w:rsid w:val="002D4B4E"/>
    <w:rsid w:val="002D4D0B"/>
    <w:rsid w:val="002D7D09"/>
    <w:rsid w:val="002E1C79"/>
    <w:rsid w:val="002F7D9F"/>
    <w:rsid w:val="00301C9B"/>
    <w:rsid w:val="003051B5"/>
    <w:rsid w:val="003053FC"/>
    <w:rsid w:val="00310B86"/>
    <w:rsid w:val="00314843"/>
    <w:rsid w:val="0031581A"/>
    <w:rsid w:val="00315985"/>
    <w:rsid w:val="00315EE9"/>
    <w:rsid w:val="00317627"/>
    <w:rsid w:val="00322171"/>
    <w:rsid w:val="00332E1B"/>
    <w:rsid w:val="003409CB"/>
    <w:rsid w:val="003526BD"/>
    <w:rsid w:val="00356953"/>
    <w:rsid w:val="00362375"/>
    <w:rsid w:val="00365B5A"/>
    <w:rsid w:val="00367A51"/>
    <w:rsid w:val="00373869"/>
    <w:rsid w:val="00376CAA"/>
    <w:rsid w:val="00376F4C"/>
    <w:rsid w:val="003857F5"/>
    <w:rsid w:val="00387AB3"/>
    <w:rsid w:val="00391965"/>
    <w:rsid w:val="00394428"/>
    <w:rsid w:val="003A3C2D"/>
    <w:rsid w:val="003B236F"/>
    <w:rsid w:val="003B501F"/>
    <w:rsid w:val="003B7660"/>
    <w:rsid w:val="003E1670"/>
    <w:rsid w:val="003E1EB7"/>
    <w:rsid w:val="003E29DE"/>
    <w:rsid w:val="003E397D"/>
    <w:rsid w:val="003E3B57"/>
    <w:rsid w:val="003E58B0"/>
    <w:rsid w:val="003E6614"/>
    <w:rsid w:val="003E673B"/>
    <w:rsid w:val="003E6B09"/>
    <w:rsid w:val="003F66E7"/>
    <w:rsid w:val="004011D4"/>
    <w:rsid w:val="00411014"/>
    <w:rsid w:val="0041290D"/>
    <w:rsid w:val="00412D89"/>
    <w:rsid w:val="00413138"/>
    <w:rsid w:val="00426B68"/>
    <w:rsid w:val="004319B7"/>
    <w:rsid w:val="00441ED0"/>
    <w:rsid w:val="00452D35"/>
    <w:rsid w:val="00453A30"/>
    <w:rsid w:val="00455FCA"/>
    <w:rsid w:val="00456DF6"/>
    <w:rsid w:val="0045760C"/>
    <w:rsid w:val="004609B3"/>
    <w:rsid w:val="004723E6"/>
    <w:rsid w:val="00477075"/>
    <w:rsid w:val="00481A3D"/>
    <w:rsid w:val="004844FA"/>
    <w:rsid w:val="004972F6"/>
    <w:rsid w:val="004A3855"/>
    <w:rsid w:val="004B140D"/>
    <w:rsid w:val="004B2EB3"/>
    <w:rsid w:val="004B4001"/>
    <w:rsid w:val="004D1689"/>
    <w:rsid w:val="004D7BBB"/>
    <w:rsid w:val="004E209E"/>
    <w:rsid w:val="004E2243"/>
    <w:rsid w:val="004E2B86"/>
    <w:rsid w:val="004E50D6"/>
    <w:rsid w:val="004F44CB"/>
    <w:rsid w:val="004F6595"/>
    <w:rsid w:val="0050075E"/>
    <w:rsid w:val="00506249"/>
    <w:rsid w:val="00514C2D"/>
    <w:rsid w:val="00516261"/>
    <w:rsid w:val="00516BC2"/>
    <w:rsid w:val="00522BBA"/>
    <w:rsid w:val="00523337"/>
    <w:rsid w:val="00523B5F"/>
    <w:rsid w:val="00532ACD"/>
    <w:rsid w:val="0054105A"/>
    <w:rsid w:val="00553565"/>
    <w:rsid w:val="005537AB"/>
    <w:rsid w:val="00566219"/>
    <w:rsid w:val="005718D2"/>
    <w:rsid w:val="00574DDC"/>
    <w:rsid w:val="00575043"/>
    <w:rsid w:val="005766DD"/>
    <w:rsid w:val="005773DA"/>
    <w:rsid w:val="00585E86"/>
    <w:rsid w:val="00587F7E"/>
    <w:rsid w:val="00595801"/>
    <w:rsid w:val="005A3EBC"/>
    <w:rsid w:val="005A62A1"/>
    <w:rsid w:val="005A68E8"/>
    <w:rsid w:val="005A7E96"/>
    <w:rsid w:val="005B1579"/>
    <w:rsid w:val="005C55A9"/>
    <w:rsid w:val="005C7572"/>
    <w:rsid w:val="005C7A79"/>
    <w:rsid w:val="005D06A7"/>
    <w:rsid w:val="005D27A7"/>
    <w:rsid w:val="005D421B"/>
    <w:rsid w:val="005E1329"/>
    <w:rsid w:val="005E4C0C"/>
    <w:rsid w:val="005E52B2"/>
    <w:rsid w:val="0060115C"/>
    <w:rsid w:val="00603504"/>
    <w:rsid w:val="00606D9D"/>
    <w:rsid w:val="006117EB"/>
    <w:rsid w:val="00614EF7"/>
    <w:rsid w:val="00615DB7"/>
    <w:rsid w:val="00627145"/>
    <w:rsid w:val="00635199"/>
    <w:rsid w:val="006368FE"/>
    <w:rsid w:val="00640EED"/>
    <w:rsid w:val="00641E1C"/>
    <w:rsid w:val="006455BB"/>
    <w:rsid w:val="00645D8D"/>
    <w:rsid w:val="00650330"/>
    <w:rsid w:val="00653185"/>
    <w:rsid w:val="00657B15"/>
    <w:rsid w:val="00677D96"/>
    <w:rsid w:val="00684846"/>
    <w:rsid w:val="006913DD"/>
    <w:rsid w:val="006972DC"/>
    <w:rsid w:val="00697689"/>
    <w:rsid w:val="006A1106"/>
    <w:rsid w:val="006A2938"/>
    <w:rsid w:val="006B608B"/>
    <w:rsid w:val="006B7020"/>
    <w:rsid w:val="006C0A50"/>
    <w:rsid w:val="006C1842"/>
    <w:rsid w:val="006C57C8"/>
    <w:rsid w:val="006D5445"/>
    <w:rsid w:val="006E2125"/>
    <w:rsid w:val="006F0748"/>
    <w:rsid w:val="006F0A91"/>
    <w:rsid w:val="006F3334"/>
    <w:rsid w:val="006F3DE0"/>
    <w:rsid w:val="00703308"/>
    <w:rsid w:val="007066D7"/>
    <w:rsid w:val="00711E45"/>
    <w:rsid w:val="00714119"/>
    <w:rsid w:val="00714EB8"/>
    <w:rsid w:val="00717E5E"/>
    <w:rsid w:val="00734FE5"/>
    <w:rsid w:val="00736061"/>
    <w:rsid w:val="00737D42"/>
    <w:rsid w:val="00740017"/>
    <w:rsid w:val="00755434"/>
    <w:rsid w:val="0076032C"/>
    <w:rsid w:val="007647F1"/>
    <w:rsid w:val="0077277B"/>
    <w:rsid w:val="00780926"/>
    <w:rsid w:val="007811DE"/>
    <w:rsid w:val="007863C4"/>
    <w:rsid w:val="0078706C"/>
    <w:rsid w:val="007877FF"/>
    <w:rsid w:val="007929CF"/>
    <w:rsid w:val="007947FE"/>
    <w:rsid w:val="00795068"/>
    <w:rsid w:val="007A01AD"/>
    <w:rsid w:val="007A0BB6"/>
    <w:rsid w:val="007A4B28"/>
    <w:rsid w:val="007A7650"/>
    <w:rsid w:val="007A776F"/>
    <w:rsid w:val="007B116F"/>
    <w:rsid w:val="007B5EDA"/>
    <w:rsid w:val="007B64F8"/>
    <w:rsid w:val="007C62EC"/>
    <w:rsid w:val="007D211C"/>
    <w:rsid w:val="007D35F5"/>
    <w:rsid w:val="007D4C88"/>
    <w:rsid w:val="007D581D"/>
    <w:rsid w:val="007D6152"/>
    <w:rsid w:val="007E6259"/>
    <w:rsid w:val="007F077F"/>
    <w:rsid w:val="007F6099"/>
    <w:rsid w:val="008012C4"/>
    <w:rsid w:val="00803463"/>
    <w:rsid w:val="00804CD9"/>
    <w:rsid w:val="00806DD0"/>
    <w:rsid w:val="00811AB3"/>
    <w:rsid w:val="00814136"/>
    <w:rsid w:val="0081729C"/>
    <w:rsid w:val="00821861"/>
    <w:rsid w:val="008322EA"/>
    <w:rsid w:val="00833FE6"/>
    <w:rsid w:val="00836FF6"/>
    <w:rsid w:val="0085133D"/>
    <w:rsid w:val="00853F65"/>
    <w:rsid w:val="00864FA3"/>
    <w:rsid w:val="00866391"/>
    <w:rsid w:val="008663D5"/>
    <w:rsid w:val="008719CE"/>
    <w:rsid w:val="00871C30"/>
    <w:rsid w:val="00897F9A"/>
    <w:rsid w:val="008A078B"/>
    <w:rsid w:val="008A3397"/>
    <w:rsid w:val="008C11C7"/>
    <w:rsid w:val="008C1ABB"/>
    <w:rsid w:val="008C3A39"/>
    <w:rsid w:val="008D41CD"/>
    <w:rsid w:val="008D5CF5"/>
    <w:rsid w:val="008E0717"/>
    <w:rsid w:val="008E4CA8"/>
    <w:rsid w:val="008E5CD3"/>
    <w:rsid w:val="008E7259"/>
    <w:rsid w:val="008F1256"/>
    <w:rsid w:val="008F4D93"/>
    <w:rsid w:val="008F57D2"/>
    <w:rsid w:val="008F6445"/>
    <w:rsid w:val="00912385"/>
    <w:rsid w:val="009161AA"/>
    <w:rsid w:val="00927B02"/>
    <w:rsid w:val="00930B3B"/>
    <w:rsid w:val="009405C0"/>
    <w:rsid w:val="00940956"/>
    <w:rsid w:val="00946A17"/>
    <w:rsid w:val="0094755C"/>
    <w:rsid w:val="009610B2"/>
    <w:rsid w:val="0097352B"/>
    <w:rsid w:val="00976F25"/>
    <w:rsid w:val="00986367"/>
    <w:rsid w:val="00992DC5"/>
    <w:rsid w:val="0099425A"/>
    <w:rsid w:val="00997AD7"/>
    <w:rsid w:val="009A1A5C"/>
    <w:rsid w:val="009A25E7"/>
    <w:rsid w:val="009B21DE"/>
    <w:rsid w:val="009B52C7"/>
    <w:rsid w:val="009B5C0C"/>
    <w:rsid w:val="009B71B1"/>
    <w:rsid w:val="009C1762"/>
    <w:rsid w:val="009C2452"/>
    <w:rsid w:val="009C494F"/>
    <w:rsid w:val="009C6493"/>
    <w:rsid w:val="009C6E9B"/>
    <w:rsid w:val="009C73F0"/>
    <w:rsid w:val="009C7F08"/>
    <w:rsid w:val="009D2EF2"/>
    <w:rsid w:val="009D630E"/>
    <w:rsid w:val="009E3A3D"/>
    <w:rsid w:val="009E66C4"/>
    <w:rsid w:val="009F2734"/>
    <w:rsid w:val="00A023CF"/>
    <w:rsid w:val="00A03515"/>
    <w:rsid w:val="00A10ACB"/>
    <w:rsid w:val="00A14466"/>
    <w:rsid w:val="00A214AB"/>
    <w:rsid w:val="00A2599C"/>
    <w:rsid w:val="00A42A92"/>
    <w:rsid w:val="00A476EA"/>
    <w:rsid w:val="00A503F7"/>
    <w:rsid w:val="00A5581F"/>
    <w:rsid w:val="00A61102"/>
    <w:rsid w:val="00A70B10"/>
    <w:rsid w:val="00A7279E"/>
    <w:rsid w:val="00A7737E"/>
    <w:rsid w:val="00A77E3F"/>
    <w:rsid w:val="00A805FC"/>
    <w:rsid w:val="00A81844"/>
    <w:rsid w:val="00A82512"/>
    <w:rsid w:val="00A828DF"/>
    <w:rsid w:val="00A8798F"/>
    <w:rsid w:val="00A908CA"/>
    <w:rsid w:val="00A91207"/>
    <w:rsid w:val="00A91440"/>
    <w:rsid w:val="00A948B0"/>
    <w:rsid w:val="00AA5D41"/>
    <w:rsid w:val="00AB1B04"/>
    <w:rsid w:val="00AB404A"/>
    <w:rsid w:val="00AC0E9D"/>
    <w:rsid w:val="00AC2D03"/>
    <w:rsid w:val="00AD05A5"/>
    <w:rsid w:val="00AD5CFB"/>
    <w:rsid w:val="00AF0324"/>
    <w:rsid w:val="00AF3658"/>
    <w:rsid w:val="00AF78D1"/>
    <w:rsid w:val="00B01B88"/>
    <w:rsid w:val="00B040ED"/>
    <w:rsid w:val="00B063CF"/>
    <w:rsid w:val="00B075B9"/>
    <w:rsid w:val="00B10377"/>
    <w:rsid w:val="00B11EC5"/>
    <w:rsid w:val="00B352BD"/>
    <w:rsid w:val="00B40B2C"/>
    <w:rsid w:val="00B42836"/>
    <w:rsid w:val="00B45DD1"/>
    <w:rsid w:val="00B47CC9"/>
    <w:rsid w:val="00B518BC"/>
    <w:rsid w:val="00B52D54"/>
    <w:rsid w:val="00B5354C"/>
    <w:rsid w:val="00B538FF"/>
    <w:rsid w:val="00B53BFB"/>
    <w:rsid w:val="00B54009"/>
    <w:rsid w:val="00B57287"/>
    <w:rsid w:val="00B6128C"/>
    <w:rsid w:val="00B612F8"/>
    <w:rsid w:val="00B61AF5"/>
    <w:rsid w:val="00B62BF5"/>
    <w:rsid w:val="00B70ABA"/>
    <w:rsid w:val="00B7221A"/>
    <w:rsid w:val="00B72C9D"/>
    <w:rsid w:val="00B7392D"/>
    <w:rsid w:val="00B73EB8"/>
    <w:rsid w:val="00B75818"/>
    <w:rsid w:val="00B75927"/>
    <w:rsid w:val="00B84119"/>
    <w:rsid w:val="00B87E90"/>
    <w:rsid w:val="00B901F6"/>
    <w:rsid w:val="00B94C10"/>
    <w:rsid w:val="00BA0F45"/>
    <w:rsid w:val="00BA6FD0"/>
    <w:rsid w:val="00BA76AA"/>
    <w:rsid w:val="00BB2D2F"/>
    <w:rsid w:val="00BC0C4E"/>
    <w:rsid w:val="00BC6525"/>
    <w:rsid w:val="00BD36F2"/>
    <w:rsid w:val="00BD411B"/>
    <w:rsid w:val="00BD716E"/>
    <w:rsid w:val="00BE108E"/>
    <w:rsid w:val="00BE5928"/>
    <w:rsid w:val="00BE7746"/>
    <w:rsid w:val="00BF2252"/>
    <w:rsid w:val="00BF42C1"/>
    <w:rsid w:val="00C05007"/>
    <w:rsid w:val="00C070C4"/>
    <w:rsid w:val="00C070E1"/>
    <w:rsid w:val="00C14ACF"/>
    <w:rsid w:val="00C330E8"/>
    <w:rsid w:val="00C36C93"/>
    <w:rsid w:val="00C42A92"/>
    <w:rsid w:val="00C45E17"/>
    <w:rsid w:val="00C5228E"/>
    <w:rsid w:val="00C52B0D"/>
    <w:rsid w:val="00C53807"/>
    <w:rsid w:val="00C54873"/>
    <w:rsid w:val="00C54C2C"/>
    <w:rsid w:val="00C60350"/>
    <w:rsid w:val="00C6453A"/>
    <w:rsid w:val="00C65A0A"/>
    <w:rsid w:val="00C73070"/>
    <w:rsid w:val="00C749B2"/>
    <w:rsid w:val="00C752C9"/>
    <w:rsid w:val="00C81E8C"/>
    <w:rsid w:val="00C85DD9"/>
    <w:rsid w:val="00C95FE7"/>
    <w:rsid w:val="00CA0F5B"/>
    <w:rsid w:val="00CA3CED"/>
    <w:rsid w:val="00CA5B57"/>
    <w:rsid w:val="00CB3DD8"/>
    <w:rsid w:val="00CB7C61"/>
    <w:rsid w:val="00CC4492"/>
    <w:rsid w:val="00CD2D84"/>
    <w:rsid w:val="00CD2F16"/>
    <w:rsid w:val="00CD4F3D"/>
    <w:rsid w:val="00CD6163"/>
    <w:rsid w:val="00CE1B53"/>
    <w:rsid w:val="00CF0485"/>
    <w:rsid w:val="00CF49D4"/>
    <w:rsid w:val="00D010B3"/>
    <w:rsid w:val="00D03B8B"/>
    <w:rsid w:val="00D1359F"/>
    <w:rsid w:val="00D13746"/>
    <w:rsid w:val="00D16AD7"/>
    <w:rsid w:val="00D23F33"/>
    <w:rsid w:val="00D30BE0"/>
    <w:rsid w:val="00D30C95"/>
    <w:rsid w:val="00D3329A"/>
    <w:rsid w:val="00D34189"/>
    <w:rsid w:val="00D3568E"/>
    <w:rsid w:val="00D37AF5"/>
    <w:rsid w:val="00D4118E"/>
    <w:rsid w:val="00D43229"/>
    <w:rsid w:val="00D449F5"/>
    <w:rsid w:val="00D4655C"/>
    <w:rsid w:val="00D5112D"/>
    <w:rsid w:val="00D55DD5"/>
    <w:rsid w:val="00D6656C"/>
    <w:rsid w:val="00D81ADE"/>
    <w:rsid w:val="00D82B57"/>
    <w:rsid w:val="00D83705"/>
    <w:rsid w:val="00D901FE"/>
    <w:rsid w:val="00D94550"/>
    <w:rsid w:val="00DA1AF7"/>
    <w:rsid w:val="00DA2281"/>
    <w:rsid w:val="00DB2DC5"/>
    <w:rsid w:val="00DC70AC"/>
    <w:rsid w:val="00DD1DE4"/>
    <w:rsid w:val="00DE1786"/>
    <w:rsid w:val="00DE3830"/>
    <w:rsid w:val="00DE7B97"/>
    <w:rsid w:val="00DF07D1"/>
    <w:rsid w:val="00DF7BEB"/>
    <w:rsid w:val="00E02287"/>
    <w:rsid w:val="00E10FDD"/>
    <w:rsid w:val="00E17086"/>
    <w:rsid w:val="00E20232"/>
    <w:rsid w:val="00E20465"/>
    <w:rsid w:val="00E20C78"/>
    <w:rsid w:val="00E309B4"/>
    <w:rsid w:val="00E33FBF"/>
    <w:rsid w:val="00E36272"/>
    <w:rsid w:val="00E37D73"/>
    <w:rsid w:val="00E40B84"/>
    <w:rsid w:val="00E41385"/>
    <w:rsid w:val="00E43CB6"/>
    <w:rsid w:val="00E45396"/>
    <w:rsid w:val="00E46EC7"/>
    <w:rsid w:val="00E60E46"/>
    <w:rsid w:val="00E61E3B"/>
    <w:rsid w:val="00E64B5E"/>
    <w:rsid w:val="00E66BB6"/>
    <w:rsid w:val="00E72138"/>
    <w:rsid w:val="00E726A2"/>
    <w:rsid w:val="00E73BE8"/>
    <w:rsid w:val="00E848A8"/>
    <w:rsid w:val="00E86F54"/>
    <w:rsid w:val="00E8727E"/>
    <w:rsid w:val="00E93BA8"/>
    <w:rsid w:val="00E96209"/>
    <w:rsid w:val="00EA63F1"/>
    <w:rsid w:val="00EB26C1"/>
    <w:rsid w:val="00EC1493"/>
    <w:rsid w:val="00EC1FF0"/>
    <w:rsid w:val="00EC3BC9"/>
    <w:rsid w:val="00EC3F00"/>
    <w:rsid w:val="00ED5D0B"/>
    <w:rsid w:val="00EE0948"/>
    <w:rsid w:val="00EE30A7"/>
    <w:rsid w:val="00EE4C2B"/>
    <w:rsid w:val="00EE63B9"/>
    <w:rsid w:val="00EF62A6"/>
    <w:rsid w:val="00EF63F5"/>
    <w:rsid w:val="00F00C6D"/>
    <w:rsid w:val="00F02109"/>
    <w:rsid w:val="00F035C2"/>
    <w:rsid w:val="00F0414D"/>
    <w:rsid w:val="00F07E12"/>
    <w:rsid w:val="00F137B0"/>
    <w:rsid w:val="00F15337"/>
    <w:rsid w:val="00F162A8"/>
    <w:rsid w:val="00F16FB6"/>
    <w:rsid w:val="00F24130"/>
    <w:rsid w:val="00F32095"/>
    <w:rsid w:val="00F41EA2"/>
    <w:rsid w:val="00F51FC3"/>
    <w:rsid w:val="00F5732F"/>
    <w:rsid w:val="00F6782C"/>
    <w:rsid w:val="00F67A78"/>
    <w:rsid w:val="00F7394F"/>
    <w:rsid w:val="00F8096B"/>
    <w:rsid w:val="00F82EB6"/>
    <w:rsid w:val="00F85B7B"/>
    <w:rsid w:val="00FA265B"/>
    <w:rsid w:val="00FA60F7"/>
    <w:rsid w:val="00FB205A"/>
    <w:rsid w:val="00FC2975"/>
    <w:rsid w:val="00FC5B36"/>
    <w:rsid w:val="00F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46CB5"/>
  <w15:docId w15:val="{90FF55AA-2957-4AF2-8A2C-71A972E1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290D"/>
    <w:pPr>
      <w:keepNext/>
      <w:tabs>
        <w:tab w:val="left" w:pos="4536"/>
        <w:tab w:val="left" w:pos="5670"/>
        <w:tab w:val="left" w:pos="6804"/>
        <w:tab w:val="left" w:pos="7938"/>
      </w:tabs>
      <w:outlineLvl w:val="1"/>
    </w:pPr>
    <w:rPr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33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41290D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a4">
    <w:name w:val="Body Text Indent"/>
    <w:basedOn w:val="a"/>
    <w:link w:val="a5"/>
    <w:rsid w:val="0041290D"/>
    <w:pPr>
      <w:tabs>
        <w:tab w:val="left" w:pos="4536"/>
        <w:tab w:val="left" w:pos="5670"/>
        <w:tab w:val="left" w:pos="6804"/>
        <w:tab w:val="left" w:pos="7938"/>
      </w:tabs>
      <w:ind w:firstLine="709"/>
      <w:jc w:val="both"/>
    </w:pPr>
    <w:rPr>
      <w:color w:val="000000"/>
      <w:sz w:val="30"/>
    </w:rPr>
  </w:style>
  <w:style w:type="character" w:customStyle="1" w:styleId="a5">
    <w:name w:val="Основной текст с отступом Знак"/>
    <w:basedOn w:val="a0"/>
    <w:link w:val="a4"/>
    <w:rsid w:val="0041290D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ConsPlusNormal">
    <w:name w:val="ConsPlusNormal"/>
    <w:rsid w:val="00A77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E30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E30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8322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322EA"/>
    <w:rPr>
      <w:rFonts w:ascii="Consolas" w:hAnsi="Consolas"/>
      <w:sz w:val="21"/>
      <w:szCs w:val="21"/>
    </w:rPr>
  </w:style>
  <w:style w:type="character" w:styleId="ac">
    <w:name w:val="Strong"/>
    <w:basedOn w:val="a0"/>
    <w:uiPriority w:val="22"/>
    <w:qFormat/>
    <w:rsid w:val="003409CB"/>
    <w:rPr>
      <w:b/>
      <w:bCs/>
    </w:rPr>
  </w:style>
  <w:style w:type="character" w:customStyle="1" w:styleId="ad">
    <w:name w:val="Основной текст_"/>
    <w:link w:val="1"/>
    <w:locked/>
    <w:rsid w:val="00532ACD"/>
    <w:rPr>
      <w:spacing w:val="2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532ACD"/>
    <w:pPr>
      <w:widowControl w:val="0"/>
      <w:shd w:val="clear" w:color="auto" w:fill="FFFFFF"/>
      <w:spacing w:before="660" w:after="120" w:line="283" w:lineRule="exact"/>
      <w:jc w:val="both"/>
    </w:pPr>
    <w:rPr>
      <w:rFonts w:asciiTheme="minorHAnsi" w:eastAsiaTheme="minorHAnsi" w:hAnsiTheme="minorHAnsi" w:cstheme="minorBidi"/>
      <w:spacing w:val="2"/>
      <w:sz w:val="27"/>
      <w:szCs w:val="27"/>
      <w:lang w:eastAsia="en-US"/>
    </w:rPr>
  </w:style>
  <w:style w:type="paragraph" w:styleId="ae">
    <w:name w:val="List Paragraph"/>
    <w:basedOn w:val="a"/>
    <w:uiPriority w:val="34"/>
    <w:qFormat/>
    <w:rsid w:val="00F2413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D5CF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D5C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1">
    <w:name w:val="Font Style11"/>
    <w:rsid w:val="00BA6FD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828EF0E7C8760A28005A93FC894DD929D03B863BF9BA5D473AB09D65DDC45567DDA98A81D79DFA52483E59EC82DF62C787FFE77D5613DE6AC842DDDMCZ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970F-6F03-4395-86BF-735F7C2D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t.pytrik</dc:creator>
  <cp:lastModifiedBy>Боброва Татьяна Николаевна</cp:lastModifiedBy>
  <cp:revision>7</cp:revision>
  <cp:lastPrinted>2023-01-19T14:51:00Z</cp:lastPrinted>
  <dcterms:created xsi:type="dcterms:W3CDTF">2023-02-06T14:42:00Z</dcterms:created>
  <dcterms:modified xsi:type="dcterms:W3CDTF">2023-02-08T11:16:00Z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